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13" w:rsidRPr="009A4111" w:rsidRDefault="00EB4938" w:rsidP="007278CC">
      <w:pPr>
        <w:spacing w:before="120" w:after="12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EDITAL DE CHAMAMENTO PÚBLICO </w:t>
      </w:r>
      <w:r w:rsidR="00040366">
        <w:rPr>
          <w:b/>
          <w:color w:val="000000" w:themeColor="text1"/>
          <w:sz w:val="22"/>
        </w:rPr>
        <w:t>Nº 08/2</w:t>
      </w:r>
      <w:r w:rsidR="00DC1619">
        <w:rPr>
          <w:b/>
          <w:color w:val="000000" w:themeColor="text1"/>
          <w:sz w:val="22"/>
        </w:rPr>
        <w:t>019</w:t>
      </w:r>
      <w:r w:rsidR="00575913" w:rsidRPr="009A4111">
        <w:rPr>
          <w:b/>
          <w:color w:val="000000" w:themeColor="text1"/>
          <w:sz w:val="22"/>
        </w:rPr>
        <w:t xml:space="preserve"> –</w:t>
      </w:r>
      <w:r w:rsidR="00746436">
        <w:rPr>
          <w:b/>
          <w:color w:val="000000" w:themeColor="text1"/>
          <w:sz w:val="22"/>
        </w:rPr>
        <w:t xml:space="preserve"> </w:t>
      </w:r>
      <w:r w:rsidR="00575913" w:rsidRPr="009A4111">
        <w:rPr>
          <w:b/>
          <w:color w:val="000000" w:themeColor="text1"/>
          <w:sz w:val="22"/>
        </w:rPr>
        <w:t>PROCESSO SELETIVO</w:t>
      </w:r>
      <w:r w:rsidR="004E3094" w:rsidRPr="009A4111">
        <w:rPr>
          <w:b/>
          <w:color w:val="000000" w:themeColor="text1"/>
          <w:sz w:val="22"/>
        </w:rPr>
        <w:t xml:space="preserve"> DESTINADO</w:t>
      </w:r>
      <w:r w:rsidR="007A6B1A">
        <w:rPr>
          <w:b/>
          <w:color w:val="000000" w:themeColor="text1"/>
          <w:sz w:val="22"/>
        </w:rPr>
        <w:t xml:space="preserve"> </w:t>
      </w:r>
      <w:r w:rsidR="004E3094" w:rsidRPr="009A4111">
        <w:rPr>
          <w:b/>
          <w:color w:val="000000" w:themeColor="text1"/>
          <w:sz w:val="22"/>
        </w:rPr>
        <w:t>AO PROGRAMA EMERGENCIAL DE AUXÍLIO-DESEMPREGO PARA O</w:t>
      </w:r>
      <w:r w:rsidR="00D441A6">
        <w:rPr>
          <w:b/>
          <w:color w:val="000000" w:themeColor="text1"/>
          <w:sz w:val="22"/>
        </w:rPr>
        <w:t xml:space="preserve"> </w:t>
      </w:r>
      <w:r w:rsidR="00847EC1">
        <w:rPr>
          <w:b/>
          <w:color w:val="000000" w:themeColor="text1"/>
          <w:sz w:val="22"/>
        </w:rPr>
        <w:t xml:space="preserve">PROVIMENTO DE </w:t>
      </w:r>
      <w:r w:rsidR="00F8736A">
        <w:rPr>
          <w:b/>
          <w:color w:val="000000" w:themeColor="text1"/>
          <w:sz w:val="22"/>
        </w:rPr>
        <w:t>30</w:t>
      </w:r>
      <w:r w:rsidR="00847EC1">
        <w:rPr>
          <w:b/>
          <w:color w:val="000000" w:themeColor="text1"/>
          <w:sz w:val="22"/>
        </w:rPr>
        <w:t xml:space="preserve"> VAGAS E </w:t>
      </w:r>
      <w:r w:rsidR="00EC40EF" w:rsidRPr="009A4111">
        <w:rPr>
          <w:b/>
          <w:color w:val="000000" w:themeColor="text1"/>
          <w:sz w:val="22"/>
        </w:rPr>
        <w:t>FORMAÇÃO DE CADASTRO RESERVA</w:t>
      </w:r>
      <w:r w:rsidR="004E3094" w:rsidRPr="009A4111">
        <w:rPr>
          <w:b/>
          <w:color w:val="000000" w:themeColor="text1"/>
          <w:sz w:val="22"/>
        </w:rPr>
        <w:t xml:space="preserve">. </w:t>
      </w:r>
    </w:p>
    <w:p w:rsidR="00575913" w:rsidRPr="009A4111" w:rsidRDefault="00575913" w:rsidP="007278CC">
      <w:pPr>
        <w:spacing w:before="120" w:after="120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575913" w:rsidRPr="009A4111" w:rsidRDefault="002F53F5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DO OBJETO</w:t>
      </w:r>
    </w:p>
    <w:p w:rsidR="00575913" w:rsidRPr="009A4111" w:rsidRDefault="00575913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4E3094" w:rsidRPr="009A4111" w:rsidRDefault="004E3094" w:rsidP="007278CC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O Programa Emergencial de Auxílio-Desemprego tem por finalidade a assistência social e econômica, bem como a primeira inserção ou a recolocação do mercado de trabalho, através do exercício de atividades profissionais básicas dentro da Administração Pública, sendo que os benefícios criados no artigo 2º da Lei nº 1.764/2006 </w:t>
      </w:r>
      <w:r w:rsidR="0054066E" w:rsidRPr="009A4111">
        <w:rPr>
          <w:rFonts w:eastAsia="Times New Roman"/>
          <w:color w:val="000000" w:themeColor="text1"/>
          <w:kern w:val="1"/>
          <w:sz w:val="22"/>
        </w:rPr>
        <w:t>com as alterações dadas pela Lei nº 2.499/2017</w:t>
      </w:r>
      <w:r w:rsidRPr="009A4111">
        <w:rPr>
          <w:rFonts w:eastAsia="Times New Roman"/>
          <w:color w:val="000000" w:themeColor="text1"/>
          <w:kern w:val="1"/>
          <w:sz w:val="22"/>
        </w:rPr>
        <w:t>, serão percebidos na seguinte conformidade:</w:t>
      </w:r>
    </w:p>
    <w:p w:rsidR="004E3094" w:rsidRPr="009A4111" w:rsidRDefault="004E3094" w:rsidP="007278CC">
      <w:pPr>
        <w:spacing w:before="120" w:after="120"/>
        <w:ind w:firstLine="1701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1.1.1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Bolsa Auxílio-Desemprego a ser paga até o 5º (quinto) dia útil do mês subsequente, em relação ao mês de atividade, no valor mensal de </w:t>
      </w:r>
      <w:proofErr w:type="gramStart"/>
      <w:r w:rsidRPr="009A4111">
        <w:rPr>
          <w:rFonts w:eastAsia="Times New Roman"/>
          <w:b/>
          <w:color w:val="000000" w:themeColor="text1"/>
          <w:kern w:val="1"/>
          <w:sz w:val="22"/>
        </w:rPr>
        <w:t>R$ 600,00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(seiscentos reais), valor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este que será proporcional aos dias efetivamente comparecidos pelo bolsista na Prefeitura;</w:t>
      </w: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1.1.2 – 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Auxílio-alimentação idêntico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a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recebida pelos servidores públicos;</w:t>
      </w:r>
    </w:p>
    <w:p w:rsidR="004E3094" w:rsidRPr="009A4111" w:rsidRDefault="004E3094" w:rsidP="007278CC">
      <w:pPr>
        <w:spacing w:before="120" w:after="120"/>
        <w:ind w:firstLine="1701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1.1.3 – </w:t>
      </w:r>
      <w:r w:rsidRPr="009A4111">
        <w:rPr>
          <w:rFonts w:eastAsia="Times New Roman"/>
          <w:color w:val="000000" w:themeColor="text1"/>
          <w:kern w:val="1"/>
          <w:sz w:val="22"/>
        </w:rPr>
        <w:t>Auxílio-transporte</w:t>
      </w:r>
      <w:proofErr w:type="gramStart"/>
      <w:r w:rsidR="00847EC1">
        <w:rPr>
          <w:rFonts w:eastAsia="Times New Roman"/>
          <w:color w:val="000000" w:themeColor="text1"/>
          <w:kern w:val="1"/>
          <w:sz w:val="22"/>
        </w:rPr>
        <w:t xml:space="preserve">, </w:t>
      </w:r>
      <w:r w:rsidR="00847EC1" w:rsidRPr="009A4111">
        <w:rPr>
          <w:rFonts w:eastAsia="Times New Roman"/>
          <w:color w:val="000000" w:themeColor="text1"/>
          <w:kern w:val="1"/>
          <w:sz w:val="22"/>
        </w:rPr>
        <w:t>será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proporcional aos dias efetivamente comparecidos pelo bolsista na Prefeitura, fornecido através de passes da empresa concessionária de serviço público, ficando vedado o fornecimento em vales ou em pecúnia, bem como a venda desses, nos termos do que estabelece a Legislação em vigor, sob pena de perda do benefício;</w:t>
      </w: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1.1.4 – </w:t>
      </w:r>
      <w:r w:rsidRPr="009A4111">
        <w:rPr>
          <w:rFonts w:eastAsia="Times New Roman"/>
          <w:color w:val="000000" w:themeColor="text1"/>
          <w:kern w:val="1"/>
          <w:sz w:val="22"/>
        </w:rPr>
        <w:t>Seguro de acidente pessoal realizado em grupo, com todos os demais componentes da categoria;</w:t>
      </w:r>
    </w:p>
    <w:p w:rsidR="004E3094" w:rsidRPr="009A4111" w:rsidRDefault="004E3094" w:rsidP="007278CC">
      <w:pPr>
        <w:spacing w:before="120" w:after="120"/>
        <w:ind w:firstLine="1701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7278CC">
      <w:pPr>
        <w:spacing w:before="120" w:after="120"/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1.1.5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Participação em palestras, cursos de qualificação profissional e/ou alfabetização, a serem ofertados, planejados e fiscalizados pela Secretaria Municipal de Desenvolvimento Econômico de Itapevi.</w:t>
      </w:r>
    </w:p>
    <w:p w:rsidR="003E48D6" w:rsidRPr="009A4111" w:rsidRDefault="003E48D6" w:rsidP="003E48D6">
      <w:pPr>
        <w:pStyle w:val="PargrafodaLista"/>
        <w:spacing w:before="120" w:after="120"/>
        <w:ind w:left="5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E3094" w:rsidRPr="009A4111" w:rsidRDefault="004E3094" w:rsidP="0054066E">
      <w:pPr>
        <w:pStyle w:val="PargrafodaLista"/>
        <w:numPr>
          <w:ilvl w:val="1"/>
          <w:numId w:val="3"/>
        </w:numPr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A implantação e desenvolvimento do Programa Emergencial de Auxílio Desemprego </w:t>
      </w:r>
      <w:r w:rsidR="004B3148" w:rsidRPr="009A4111">
        <w:rPr>
          <w:rFonts w:eastAsia="Times New Roman"/>
          <w:color w:val="000000" w:themeColor="text1"/>
          <w:kern w:val="1"/>
          <w:sz w:val="22"/>
        </w:rPr>
        <w:t>serão coordenados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pela Secretaria de Des</w:t>
      </w:r>
      <w:r w:rsidR="00B15C67" w:rsidRPr="009A4111">
        <w:rPr>
          <w:rFonts w:eastAsia="Times New Roman"/>
          <w:color w:val="000000" w:themeColor="text1"/>
          <w:kern w:val="1"/>
          <w:sz w:val="22"/>
        </w:rPr>
        <w:t>envolvimento Econômico, com auxí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lio da Secretaria de Administração e Tecnologia. </w:t>
      </w:r>
    </w:p>
    <w:p w:rsidR="00C639D1" w:rsidRPr="009A4111" w:rsidRDefault="00C639D1" w:rsidP="007278CC">
      <w:pPr>
        <w:pStyle w:val="PargrafodaLista"/>
        <w:spacing w:before="120" w:after="120"/>
        <w:ind w:left="5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5307AA" w:rsidRPr="009A4111" w:rsidRDefault="005307AA" w:rsidP="0054066E">
      <w:pPr>
        <w:pStyle w:val="PargrafodaLista"/>
        <w:numPr>
          <w:ilvl w:val="1"/>
          <w:numId w:val="3"/>
        </w:numPr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A participação do bolsista no Programa Emergencial de Auxílio-Desemprego terá prazo de duração de 12 (doze) meses, podendo ser renovado por igual período. </w:t>
      </w:r>
    </w:p>
    <w:p w:rsidR="004C1027" w:rsidRPr="009A4111" w:rsidRDefault="004C1027" w:rsidP="007278CC">
      <w:pPr>
        <w:pStyle w:val="PargrafodaLista"/>
        <w:spacing w:before="120" w:after="120"/>
        <w:ind w:left="5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C639D1" w:rsidRPr="009A4111" w:rsidRDefault="00C639D1" w:rsidP="0054066E">
      <w:pPr>
        <w:pStyle w:val="PargrafodaLista"/>
        <w:numPr>
          <w:ilvl w:val="1"/>
          <w:numId w:val="3"/>
        </w:numPr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A participação no Programa Emergencial de Auxílio-Desemprego </w:t>
      </w:r>
      <w:r w:rsidRPr="009A4111">
        <w:rPr>
          <w:rFonts w:eastAsia="Times New Roman"/>
          <w:b/>
          <w:color w:val="000000" w:themeColor="text1"/>
          <w:kern w:val="1"/>
          <w:sz w:val="22"/>
        </w:rPr>
        <w:t>não acarreta vínculo empregatício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entre a Prefeitura do Município de Itapevi e o bolsista.</w:t>
      </w:r>
    </w:p>
    <w:p w:rsidR="00575913" w:rsidRDefault="00575913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E77F6" w:rsidRDefault="000E77F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E77F6" w:rsidRDefault="000E77F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BA2EA2" w:rsidRDefault="00BA2EA2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E77F6" w:rsidRDefault="000E77F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E77F6" w:rsidRPr="009A4111" w:rsidRDefault="000E77F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EC40EF" w:rsidRPr="009A4111" w:rsidRDefault="00EC40EF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lastRenderedPageBreak/>
        <w:t xml:space="preserve">DOS REQUISITOS </w:t>
      </w: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EC40EF" w:rsidRPr="009A4111" w:rsidRDefault="00EC40EF" w:rsidP="00B15C67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Para inscrever-se no Processo Seletivo deverão ser preenchidos os seguintes requisitos:</w:t>
      </w:r>
    </w:p>
    <w:p w:rsidR="00EC40EF" w:rsidRPr="009A4111" w:rsidRDefault="00EC40EF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EC40EF" w:rsidRPr="009A4111" w:rsidRDefault="00EC40EF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situação de </w:t>
      </w:r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desemprego igual ou superior a </w:t>
      </w:r>
      <w:proofErr w:type="gramStart"/>
      <w:r w:rsidRPr="009A4111">
        <w:rPr>
          <w:rFonts w:eastAsia="Times New Roman"/>
          <w:b/>
          <w:color w:val="000000" w:themeColor="text1"/>
          <w:kern w:val="1"/>
          <w:sz w:val="22"/>
        </w:rPr>
        <w:t>1</w:t>
      </w:r>
      <w:proofErr w:type="gramEnd"/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 (um) ano</w:t>
      </w:r>
      <w:r w:rsidRPr="009A4111">
        <w:rPr>
          <w:rFonts w:eastAsia="Times New Roman"/>
          <w:color w:val="000000" w:themeColor="text1"/>
          <w:kern w:val="1"/>
          <w:sz w:val="22"/>
        </w:rPr>
        <w:t>, com ou sem experiência profissional, desde que não seja beneficiário de seguro-desemprego ou qualquer outro programa assistencial;</w:t>
      </w:r>
    </w:p>
    <w:p w:rsidR="00EC40EF" w:rsidRPr="009A4111" w:rsidRDefault="00EC40EF" w:rsidP="00E67527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EC40EF" w:rsidRPr="009A4111" w:rsidRDefault="00EC40EF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II </w:t>
      </w:r>
      <w:r w:rsidR="00BA2EA2" w:rsidRPr="009A4111">
        <w:rPr>
          <w:rFonts w:eastAsia="Times New Roman"/>
          <w:b/>
          <w:color w:val="000000" w:themeColor="text1"/>
          <w:kern w:val="1"/>
          <w:sz w:val="22"/>
        </w:rPr>
        <w:t>- residência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, pelo período de </w:t>
      </w:r>
      <w:proofErr w:type="gramStart"/>
      <w:r w:rsidRPr="009A4111">
        <w:rPr>
          <w:rFonts w:eastAsia="Times New Roman"/>
          <w:b/>
          <w:color w:val="000000" w:themeColor="text1"/>
          <w:kern w:val="1"/>
          <w:sz w:val="22"/>
        </w:rPr>
        <w:t>2</w:t>
      </w:r>
      <w:proofErr w:type="gramEnd"/>
      <w:r w:rsidRPr="009A4111">
        <w:rPr>
          <w:rFonts w:eastAsia="Times New Roman"/>
          <w:b/>
          <w:color w:val="000000" w:themeColor="text1"/>
          <w:kern w:val="1"/>
          <w:sz w:val="22"/>
        </w:rPr>
        <w:t xml:space="preserve"> (dois) anos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, no mínimo, em local de onde o alistado realizará as atividades disponibilizadas pelo programa; </w:t>
      </w:r>
    </w:p>
    <w:p w:rsidR="00EC40EF" w:rsidRPr="009A4111" w:rsidRDefault="00EC40EF" w:rsidP="00E67527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EC40EF" w:rsidRPr="009A4111" w:rsidRDefault="00EC40EF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III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alistamento de apenas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1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(um) beneficiário, por núcleo familiar.</w:t>
      </w:r>
    </w:p>
    <w:p w:rsidR="00EC40EF" w:rsidRPr="009A4111" w:rsidRDefault="00EC40EF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p w:rsidR="004263DA" w:rsidRPr="009A4111" w:rsidRDefault="00004B2A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DA</w:t>
      </w:r>
      <w:r w:rsidR="000B3B1E">
        <w:rPr>
          <w:b/>
          <w:color w:val="000000" w:themeColor="text1"/>
          <w:sz w:val="22"/>
        </w:rPr>
        <w:t>S VAGAS E DA</w:t>
      </w:r>
      <w:r w:rsidR="004263DA" w:rsidRPr="009A4111">
        <w:rPr>
          <w:b/>
          <w:color w:val="000000" w:themeColor="text1"/>
          <w:sz w:val="22"/>
        </w:rPr>
        <w:t xml:space="preserve"> FORMAÇÃO DE CADASTRO RESERVA </w:t>
      </w: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575913" w:rsidRPr="009A4111" w:rsidRDefault="0070709E" w:rsidP="00B15C67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Serão </w:t>
      </w:r>
      <w:proofErr w:type="gramStart"/>
      <w:r w:rsidRPr="009A4111">
        <w:rPr>
          <w:color w:val="000000" w:themeColor="text1"/>
          <w:sz w:val="22"/>
        </w:rPr>
        <w:t xml:space="preserve">destinados </w:t>
      </w:r>
      <w:r w:rsidR="00F8736A">
        <w:rPr>
          <w:color w:val="000000" w:themeColor="text1"/>
          <w:sz w:val="22"/>
        </w:rPr>
        <w:t>30</w:t>
      </w:r>
      <w:r w:rsidR="004263DA" w:rsidRPr="009A4111">
        <w:rPr>
          <w:color w:val="000000" w:themeColor="text1"/>
          <w:sz w:val="22"/>
        </w:rPr>
        <w:t xml:space="preserve"> vagas</w:t>
      </w:r>
      <w:proofErr w:type="gramEnd"/>
      <w:r w:rsidR="004263DA" w:rsidRPr="009A4111">
        <w:rPr>
          <w:color w:val="000000" w:themeColor="text1"/>
          <w:sz w:val="22"/>
        </w:rPr>
        <w:t xml:space="preserve"> para inicio imediato mais formação d</w:t>
      </w:r>
      <w:r w:rsidR="00222088" w:rsidRPr="009A4111">
        <w:rPr>
          <w:color w:val="000000" w:themeColor="text1"/>
          <w:sz w:val="22"/>
        </w:rPr>
        <w:t xml:space="preserve">e cadastro reserva de </w:t>
      </w:r>
      <w:r w:rsidR="00F8736A">
        <w:rPr>
          <w:color w:val="000000" w:themeColor="text1"/>
          <w:sz w:val="22"/>
        </w:rPr>
        <w:t>400</w:t>
      </w:r>
      <w:r w:rsidR="00222088" w:rsidRPr="009A4111">
        <w:rPr>
          <w:color w:val="000000" w:themeColor="text1"/>
          <w:sz w:val="22"/>
        </w:rPr>
        <w:t xml:space="preserve"> vagas;</w:t>
      </w:r>
    </w:p>
    <w:p w:rsidR="00222088" w:rsidRPr="009A4111" w:rsidRDefault="00222088" w:rsidP="00222088">
      <w:pPr>
        <w:pStyle w:val="PargrafodaLista"/>
        <w:spacing w:before="120" w:after="120"/>
        <w:ind w:left="1080"/>
        <w:jc w:val="both"/>
        <w:rPr>
          <w:color w:val="000000" w:themeColor="text1"/>
          <w:sz w:val="22"/>
        </w:rPr>
      </w:pPr>
    </w:p>
    <w:p w:rsidR="004263DA" w:rsidRDefault="004263DA" w:rsidP="0049754E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O Município de Itapevi reserva-se no direito de conceder as bolsas do Programa Emergencial de Auxílio Desemprego em número que atenda ao seu interesse, obedecido sempr</w:t>
      </w:r>
      <w:r w:rsidR="0070709E" w:rsidRPr="009A4111">
        <w:rPr>
          <w:color w:val="000000" w:themeColor="text1"/>
          <w:sz w:val="22"/>
        </w:rPr>
        <w:t>e o limite imposto</w:t>
      </w:r>
      <w:r w:rsidR="00847EC1">
        <w:rPr>
          <w:color w:val="000000" w:themeColor="text1"/>
          <w:sz w:val="22"/>
        </w:rPr>
        <w:t xml:space="preserve"> pela</w:t>
      </w:r>
      <w:r w:rsidR="00B21DB0">
        <w:rPr>
          <w:color w:val="000000" w:themeColor="text1"/>
          <w:sz w:val="22"/>
        </w:rPr>
        <w:t xml:space="preserve"> </w:t>
      </w:r>
      <w:r w:rsidR="0070709E" w:rsidRPr="00847EC1">
        <w:rPr>
          <w:sz w:val="22"/>
        </w:rPr>
        <w:t xml:space="preserve">Lei </w:t>
      </w:r>
      <w:r w:rsidR="0070709E" w:rsidRPr="00847EC1">
        <w:rPr>
          <w:rFonts w:eastAsia="Times New Roman"/>
          <w:kern w:val="1"/>
          <w:sz w:val="22"/>
        </w:rPr>
        <w:t xml:space="preserve">nº 1.764/2006 </w:t>
      </w:r>
      <w:r w:rsidR="00847EC1" w:rsidRPr="00847EC1">
        <w:rPr>
          <w:rFonts w:eastAsia="Times New Roman"/>
          <w:kern w:val="1"/>
          <w:sz w:val="22"/>
        </w:rPr>
        <w:t xml:space="preserve">com as </w:t>
      </w:r>
      <w:r w:rsidR="0070709E" w:rsidRPr="00847EC1">
        <w:rPr>
          <w:rFonts w:eastAsia="Times New Roman"/>
          <w:kern w:val="1"/>
          <w:sz w:val="22"/>
        </w:rPr>
        <w:t>alterações</w:t>
      </w:r>
      <w:r w:rsidR="00847EC1">
        <w:rPr>
          <w:rFonts w:eastAsia="Times New Roman"/>
          <w:kern w:val="1"/>
          <w:sz w:val="22"/>
        </w:rPr>
        <w:t xml:space="preserve"> dadas pela Lei </w:t>
      </w:r>
      <w:r w:rsidR="00C6354A">
        <w:rPr>
          <w:rFonts w:eastAsia="Times New Roman"/>
          <w:kern w:val="1"/>
          <w:sz w:val="22"/>
        </w:rPr>
        <w:t>2.499/</w:t>
      </w:r>
      <w:proofErr w:type="gramStart"/>
      <w:r w:rsidR="00C6354A">
        <w:rPr>
          <w:rFonts w:eastAsia="Times New Roman"/>
          <w:kern w:val="1"/>
          <w:sz w:val="22"/>
        </w:rPr>
        <w:t>2017,</w:t>
      </w:r>
      <w:proofErr w:type="gramEnd"/>
      <w:r w:rsidR="00912326" w:rsidRPr="009A4111">
        <w:rPr>
          <w:color w:val="000000" w:themeColor="text1"/>
          <w:sz w:val="22"/>
        </w:rPr>
        <w:t xml:space="preserve">e </w:t>
      </w:r>
      <w:r w:rsidRPr="009A4111">
        <w:rPr>
          <w:color w:val="000000" w:themeColor="text1"/>
          <w:sz w:val="22"/>
        </w:rPr>
        <w:t>de acordo com a or</w:t>
      </w:r>
      <w:r w:rsidR="000B3B1E">
        <w:rPr>
          <w:color w:val="000000" w:themeColor="text1"/>
          <w:sz w:val="22"/>
        </w:rPr>
        <w:t>dem formada no cadastro reserva;</w:t>
      </w:r>
    </w:p>
    <w:p w:rsidR="000B3B1E" w:rsidRPr="000B3B1E" w:rsidRDefault="000B3B1E" w:rsidP="000B3B1E">
      <w:pPr>
        <w:pStyle w:val="PargrafodaLista"/>
        <w:rPr>
          <w:color w:val="000000" w:themeColor="text1"/>
          <w:sz w:val="22"/>
        </w:rPr>
      </w:pPr>
    </w:p>
    <w:p w:rsidR="000B3B1E" w:rsidRPr="009A4111" w:rsidRDefault="000B3B1E" w:rsidP="0049754E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 inclusão no cadastro reserva se constitui em mera expectativa de direito, não se obrigando o município a convocação daqueles candidatos que tenham sido classificados dentro do limite legal. </w:t>
      </w:r>
    </w:p>
    <w:p w:rsidR="00866ECA" w:rsidRPr="009A4111" w:rsidRDefault="00866ECA" w:rsidP="00866ECA">
      <w:pPr>
        <w:pStyle w:val="PargrafodaLista"/>
        <w:spacing w:before="120" w:after="120"/>
        <w:ind w:left="0"/>
        <w:jc w:val="both"/>
        <w:rPr>
          <w:color w:val="000000" w:themeColor="text1"/>
          <w:sz w:val="22"/>
        </w:rPr>
      </w:pPr>
    </w:p>
    <w:p w:rsidR="00BC60DA" w:rsidRPr="009A4111" w:rsidRDefault="00BC60DA" w:rsidP="007278CC">
      <w:pPr>
        <w:pStyle w:val="PargrafodaLista"/>
        <w:spacing w:before="120" w:after="120"/>
        <w:ind w:left="1080"/>
        <w:jc w:val="both"/>
        <w:rPr>
          <w:color w:val="000000" w:themeColor="text1"/>
          <w:sz w:val="22"/>
        </w:rPr>
      </w:pPr>
    </w:p>
    <w:p w:rsidR="004263DA" w:rsidRPr="009A4111" w:rsidRDefault="004263DA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 xml:space="preserve">DAS INSCRIÇÕES </w:t>
      </w: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4263DA" w:rsidRPr="009A4111" w:rsidRDefault="004263DA" w:rsidP="00D42DC2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As inscrições serão realizadas no período de </w:t>
      </w:r>
      <w:r w:rsidR="006A7208">
        <w:rPr>
          <w:color w:val="000000" w:themeColor="text1"/>
          <w:sz w:val="22"/>
        </w:rPr>
        <w:t xml:space="preserve">15 </w:t>
      </w:r>
      <w:r w:rsidRPr="009A4111">
        <w:rPr>
          <w:color w:val="000000" w:themeColor="text1"/>
          <w:sz w:val="22"/>
        </w:rPr>
        <w:t xml:space="preserve">a </w:t>
      </w:r>
      <w:r w:rsidR="000B3B1E">
        <w:rPr>
          <w:color w:val="000000" w:themeColor="text1"/>
          <w:sz w:val="22"/>
        </w:rPr>
        <w:t>18</w:t>
      </w:r>
      <w:r w:rsidR="00F8736A">
        <w:rPr>
          <w:color w:val="000000" w:themeColor="text1"/>
          <w:sz w:val="22"/>
        </w:rPr>
        <w:t xml:space="preserve"> </w:t>
      </w:r>
      <w:r w:rsidRPr="009A4111">
        <w:rPr>
          <w:color w:val="000000" w:themeColor="text1"/>
          <w:sz w:val="22"/>
        </w:rPr>
        <w:t>de</w:t>
      </w:r>
      <w:r w:rsidR="00F8736A">
        <w:rPr>
          <w:color w:val="000000" w:themeColor="text1"/>
          <w:sz w:val="22"/>
        </w:rPr>
        <w:t xml:space="preserve"> </w:t>
      </w:r>
      <w:r w:rsidR="006A7208">
        <w:rPr>
          <w:color w:val="000000" w:themeColor="text1"/>
          <w:sz w:val="22"/>
        </w:rPr>
        <w:t>Abril de 2.019</w:t>
      </w:r>
      <w:r w:rsidRPr="009A4111">
        <w:rPr>
          <w:color w:val="000000" w:themeColor="text1"/>
          <w:sz w:val="22"/>
        </w:rPr>
        <w:t xml:space="preserve">, no horário das </w:t>
      </w:r>
      <w:proofErr w:type="gramStart"/>
      <w:r w:rsidR="0025036B" w:rsidRPr="006A7208">
        <w:rPr>
          <w:sz w:val="22"/>
        </w:rPr>
        <w:t>0</w:t>
      </w:r>
      <w:r w:rsidR="006A7208" w:rsidRPr="006A7208">
        <w:rPr>
          <w:sz w:val="22"/>
        </w:rPr>
        <w:t>9</w:t>
      </w:r>
      <w:r w:rsidR="0025036B" w:rsidRPr="006A7208">
        <w:rPr>
          <w:sz w:val="22"/>
        </w:rPr>
        <w:t>:00</w:t>
      </w:r>
      <w:proofErr w:type="gramEnd"/>
      <w:r w:rsidR="0025036B" w:rsidRPr="006A7208">
        <w:rPr>
          <w:sz w:val="22"/>
        </w:rPr>
        <w:t>h</w:t>
      </w:r>
      <w:r w:rsidRPr="006A7208">
        <w:rPr>
          <w:sz w:val="22"/>
        </w:rPr>
        <w:t xml:space="preserve"> as </w:t>
      </w:r>
      <w:r w:rsidR="000B3B1E">
        <w:rPr>
          <w:sz w:val="22"/>
        </w:rPr>
        <w:t>15</w:t>
      </w:r>
      <w:r w:rsidR="0025036B" w:rsidRPr="006A7208">
        <w:rPr>
          <w:sz w:val="22"/>
        </w:rPr>
        <w:t>:00h</w:t>
      </w:r>
      <w:r w:rsidRPr="009A4111">
        <w:rPr>
          <w:color w:val="000000" w:themeColor="text1"/>
          <w:sz w:val="22"/>
        </w:rPr>
        <w:t>, no endereço</w:t>
      </w:r>
      <w:r w:rsidR="006A7208">
        <w:rPr>
          <w:color w:val="000000" w:themeColor="text1"/>
          <w:sz w:val="22"/>
        </w:rPr>
        <w:t xml:space="preserve"> Av. Pedro Paulino, 825 – Cohab II- Itapevi/SP</w:t>
      </w:r>
      <w:r w:rsidRPr="009A4111">
        <w:rPr>
          <w:color w:val="000000" w:themeColor="text1"/>
          <w:sz w:val="22"/>
        </w:rPr>
        <w:t xml:space="preserve">; </w:t>
      </w:r>
    </w:p>
    <w:p w:rsidR="007278CC" w:rsidRPr="009A4111" w:rsidRDefault="007278CC" w:rsidP="00D42DC2">
      <w:pPr>
        <w:pStyle w:val="PargrafodaLista"/>
        <w:spacing w:before="120" w:after="120"/>
        <w:ind w:left="0"/>
        <w:jc w:val="both"/>
        <w:rPr>
          <w:color w:val="000000" w:themeColor="text1"/>
          <w:sz w:val="22"/>
        </w:rPr>
      </w:pPr>
    </w:p>
    <w:p w:rsidR="004C1027" w:rsidRPr="009A4111" w:rsidRDefault="004C1027" w:rsidP="00D42DC2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O candidato deverá comparecer munido de cópia simples e original dos seguintes documentos: </w:t>
      </w:r>
    </w:p>
    <w:p w:rsidR="002F53F5" w:rsidRPr="009A4111" w:rsidRDefault="002F53F5" w:rsidP="002F53F5">
      <w:pPr>
        <w:pStyle w:val="PargrafodaLista"/>
        <w:rPr>
          <w:color w:val="000000" w:themeColor="text1"/>
          <w:sz w:val="22"/>
        </w:rPr>
      </w:pPr>
    </w:p>
    <w:p w:rsidR="0070709E" w:rsidRPr="006A7208" w:rsidRDefault="0070709E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r w:rsidRPr="006A7208">
        <w:rPr>
          <w:sz w:val="22"/>
        </w:rPr>
        <w:t>RG;</w:t>
      </w:r>
    </w:p>
    <w:p w:rsidR="0070709E" w:rsidRPr="006A7208" w:rsidRDefault="0070709E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r w:rsidRPr="006A7208">
        <w:rPr>
          <w:sz w:val="22"/>
        </w:rPr>
        <w:t>CPF;</w:t>
      </w:r>
    </w:p>
    <w:p w:rsidR="0070709E" w:rsidRPr="006A7208" w:rsidRDefault="00C6354A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proofErr w:type="gramStart"/>
      <w:r w:rsidRPr="006A7208">
        <w:rPr>
          <w:sz w:val="22"/>
        </w:rPr>
        <w:t>2</w:t>
      </w:r>
      <w:proofErr w:type="gramEnd"/>
      <w:r w:rsidRPr="006A7208">
        <w:rPr>
          <w:sz w:val="22"/>
        </w:rPr>
        <w:t xml:space="preserve"> Fotos </w:t>
      </w:r>
      <w:r w:rsidR="0070709E" w:rsidRPr="006A7208">
        <w:rPr>
          <w:sz w:val="22"/>
        </w:rPr>
        <w:t>3X4 (recente);</w:t>
      </w:r>
    </w:p>
    <w:p w:rsidR="0070709E" w:rsidRPr="006A7208" w:rsidRDefault="0070709E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r w:rsidRPr="006A7208">
        <w:rPr>
          <w:sz w:val="22"/>
        </w:rPr>
        <w:t>Comprovante de residência;</w:t>
      </w:r>
    </w:p>
    <w:p w:rsidR="0070709E" w:rsidRPr="006A7208" w:rsidRDefault="0070709E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r w:rsidRPr="006A7208">
        <w:rPr>
          <w:sz w:val="22"/>
        </w:rPr>
        <w:t>Carteira de Trabalho;</w:t>
      </w:r>
    </w:p>
    <w:p w:rsidR="0070709E" w:rsidRPr="006A7208" w:rsidRDefault="0070709E" w:rsidP="0070709E">
      <w:pPr>
        <w:pStyle w:val="PargrafodaLista"/>
        <w:numPr>
          <w:ilvl w:val="0"/>
          <w:numId w:val="11"/>
        </w:numPr>
        <w:spacing w:before="120" w:after="120"/>
        <w:jc w:val="both"/>
        <w:rPr>
          <w:sz w:val="22"/>
        </w:rPr>
      </w:pPr>
      <w:r w:rsidRPr="006A7208">
        <w:rPr>
          <w:sz w:val="22"/>
        </w:rPr>
        <w:t>Extrato do CNIS (Cadastro Nacional de Informações Sociais)</w:t>
      </w:r>
      <w:r w:rsidR="0025036B" w:rsidRPr="006A7208">
        <w:rPr>
          <w:sz w:val="22"/>
        </w:rPr>
        <w:t xml:space="preserve"> atualizado</w:t>
      </w:r>
      <w:r w:rsidRPr="006A7208">
        <w:rPr>
          <w:sz w:val="22"/>
        </w:rPr>
        <w:t>.</w:t>
      </w:r>
    </w:p>
    <w:p w:rsidR="00D01159" w:rsidRPr="009A4111" w:rsidRDefault="00D01159" w:rsidP="00D42DC2">
      <w:pPr>
        <w:pStyle w:val="PargrafodaLista"/>
        <w:spacing w:before="120" w:after="120"/>
        <w:ind w:left="0"/>
        <w:jc w:val="both"/>
        <w:rPr>
          <w:color w:val="000000" w:themeColor="text1"/>
          <w:sz w:val="22"/>
        </w:rPr>
      </w:pPr>
    </w:p>
    <w:p w:rsidR="0025036B" w:rsidRPr="009A4111" w:rsidRDefault="0025036B" w:rsidP="00D42DC2">
      <w:pPr>
        <w:pStyle w:val="PargrafodaLista"/>
        <w:spacing w:before="120" w:after="120"/>
        <w:ind w:left="0"/>
        <w:jc w:val="both"/>
        <w:rPr>
          <w:color w:val="000000" w:themeColor="text1"/>
          <w:sz w:val="22"/>
        </w:rPr>
      </w:pPr>
    </w:p>
    <w:p w:rsidR="00D01159" w:rsidRPr="00BA2EA2" w:rsidRDefault="00D01159" w:rsidP="00BA2EA2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A comprovação de residência se dará mediante a apresentação de algum dos seguintes documentos:</w:t>
      </w:r>
    </w:p>
    <w:p w:rsidR="00D01159" w:rsidRPr="009A4111" w:rsidRDefault="00D01159" w:rsidP="007278CC">
      <w:pPr>
        <w:pStyle w:val="PargrafodaLista"/>
        <w:numPr>
          <w:ilvl w:val="0"/>
          <w:numId w:val="4"/>
        </w:numPr>
        <w:suppressAutoHyphens w:val="0"/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Cópia de conta de água ou de luz;</w:t>
      </w:r>
    </w:p>
    <w:p w:rsidR="00D01159" w:rsidRPr="009A4111" w:rsidRDefault="00D01159" w:rsidP="007278CC">
      <w:pPr>
        <w:pStyle w:val="PargrafodaLista"/>
        <w:spacing w:before="120" w:after="120"/>
        <w:ind w:left="2835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01159" w:rsidRPr="009A4111" w:rsidRDefault="00D01159" w:rsidP="007278CC">
      <w:pPr>
        <w:pStyle w:val="PargrafodaLista"/>
        <w:numPr>
          <w:ilvl w:val="0"/>
          <w:numId w:val="4"/>
        </w:numPr>
        <w:suppressAutoHyphens w:val="0"/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Cópia de conta de telefone fixo ou móvel (se possuir linha);</w:t>
      </w:r>
    </w:p>
    <w:p w:rsidR="00D01159" w:rsidRPr="009A4111" w:rsidRDefault="00D01159" w:rsidP="007278CC">
      <w:pPr>
        <w:pStyle w:val="PargrafodaLista"/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01159" w:rsidRPr="009A4111" w:rsidRDefault="00D01159" w:rsidP="007278CC">
      <w:pPr>
        <w:pStyle w:val="PargrafodaLista"/>
        <w:numPr>
          <w:ilvl w:val="0"/>
          <w:numId w:val="4"/>
        </w:numPr>
        <w:suppressAutoHyphens w:val="0"/>
        <w:spacing w:before="120" w:after="120"/>
        <w:ind w:left="0"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Cópia de alguma correspondência que tenha recebido no local e em seu nome;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ou</w:t>
      </w:r>
      <w:proofErr w:type="gramEnd"/>
    </w:p>
    <w:p w:rsidR="00D01159" w:rsidRPr="009A4111" w:rsidRDefault="00D01159" w:rsidP="007278CC">
      <w:pPr>
        <w:pStyle w:val="PargrafodaLista"/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01159" w:rsidRPr="006A7208" w:rsidRDefault="00B12FB9" w:rsidP="007278CC">
      <w:pPr>
        <w:pStyle w:val="PargrafodaLista"/>
        <w:numPr>
          <w:ilvl w:val="0"/>
          <w:numId w:val="4"/>
        </w:numPr>
        <w:suppressAutoHyphens w:val="0"/>
        <w:spacing w:before="120" w:after="120"/>
        <w:ind w:left="0" w:firstLine="2835"/>
        <w:jc w:val="both"/>
        <w:rPr>
          <w:rFonts w:eastAsia="Times New Roman"/>
          <w:kern w:val="1"/>
          <w:sz w:val="22"/>
        </w:rPr>
      </w:pPr>
      <w:r w:rsidRPr="006A7208">
        <w:rPr>
          <w:rFonts w:eastAsia="Times New Roman"/>
          <w:kern w:val="1"/>
          <w:sz w:val="22"/>
        </w:rPr>
        <w:t>Cópia do Tí</w:t>
      </w:r>
      <w:r w:rsidR="00D01159" w:rsidRPr="006A7208">
        <w:rPr>
          <w:rFonts w:eastAsia="Times New Roman"/>
          <w:kern w:val="1"/>
          <w:sz w:val="22"/>
        </w:rPr>
        <w:t>tulo de Eleitor do Município de Itapevi.</w:t>
      </w:r>
    </w:p>
    <w:p w:rsidR="00C6354A" w:rsidRPr="006A7208" w:rsidRDefault="00C6354A" w:rsidP="00C6354A">
      <w:pPr>
        <w:pStyle w:val="PargrafodaLista"/>
        <w:rPr>
          <w:rFonts w:eastAsia="Times New Roman"/>
          <w:kern w:val="1"/>
          <w:sz w:val="22"/>
        </w:rPr>
      </w:pPr>
    </w:p>
    <w:p w:rsidR="000B3B1E" w:rsidRDefault="000B3B1E" w:rsidP="000B3B1E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222088" w:rsidRPr="009A4111" w:rsidRDefault="0013347F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DOS CRITÉRIOS DE SELEÇÃO</w:t>
      </w:r>
    </w:p>
    <w:p w:rsidR="00D42DC2" w:rsidRPr="009A4111" w:rsidRDefault="00D42DC2" w:rsidP="00D42DC2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4C1027" w:rsidRPr="009A4111" w:rsidRDefault="004C1027" w:rsidP="00222088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4C7707" w:rsidRPr="009A4111" w:rsidRDefault="004C7707" w:rsidP="00D42DC2">
      <w:pPr>
        <w:pStyle w:val="PargrafodaLista"/>
        <w:numPr>
          <w:ilvl w:val="1"/>
          <w:numId w:val="3"/>
        </w:numPr>
        <w:spacing w:before="120" w:after="120"/>
        <w:ind w:left="0" w:firstLine="76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No caso do número de inscritos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ser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maior que o número de vagas existentes, o processo seletivo terá como critério de escolha, em ordem do primeiro critério até o último, o seguinte:</w:t>
      </w:r>
    </w:p>
    <w:p w:rsidR="004C7707" w:rsidRPr="009A4111" w:rsidRDefault="004C7707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C7707" w:rsidRPr="009A4111" w:rsidRDefault="004C7707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maiores encargos familiares, que se define como o resultado da divisão da renda familiar pelo número de membros da família;</w:t>
      </w:r>
    </w:p>
    <w:p w:rsidR="004C7707" w:rsidRPr="009A4111" w:rsidRDefault="004C7707" w:rsidP="00E67527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4C7707" w:rsidRPr="009A4111" w:rsidRDefault="004C7707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II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maior número de filhos;</w:t>
      </w:r>
    </w:p>
    <w:p w:rsidR="004C7707" w:rsidRPr="009A4111" w:rsidRDefault="004C7707" w:rsidP="00E67527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4C7707" w:rsidRPr="009A4111" w:rsidRDefault="004C7707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III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arrimo de família, que se define pela situação do bolsista não possuir, na família, outra pessoa com renda; </w:t>
      </w:r>
    </w:p>
    <w:p w:rsidR="004C7707" w:rsidRPr="009A4111" w:rsidRDefault="004C7707" w:rsidP="00E67527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4C7707" w:rsidRPr="009A4111" w:rsidRDefault="004C7707" w:rsidP="00E67527">
      <w:pPr>
        <w:ind w:firstLine="283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IV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maior tempo de desemprego.</w:t>
      </w:r>
    </w:p>
    <w:p w:rsidR="004C7707" w:rsidRPr="00C6354A" w:rsidRDefault="004C7707" w:rsidP="007278CC">
      <w:pPr>
        <w:spacing w:before="120" w:after="120"/>
        <w:jc w:val="both"/>
        <w:rPr>
          <w:rFonts w:eastAsia="Times New Roman"/>
          <w:kern w:val="1"/>
          <w:sz w:val="22"/>
        </w:rPr>
      </w:pPr>
    </w:p>
    <w:p w:rsidR="00B12FB9" w:rsidRPr="00C6354A" w:rsidRDefault="004C7707" w:rsidP="005C7432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rFonts w:eastAsia="Times New Roman"/>
          <w:kern w:val="1"/>
          <w:sz w:val="22"/>
        </w:rPr>
      </w:pPr>
      <w:r w:rsidRPr="00C6354A">
        <w:rPr>
          <w:rFonts w:eastAsia="Times New Roman"/>
          <w:kern w:val="1"/>
          <w:sz w:val="22"/>
        </w:rPr>
        <w:t>Após a seleção, respeitado o número de vagas, será celebr</w:t>
      </w:r>
      <w:r w:rsidR="004E33C9" w:rsidRPr="00C6354A">
        <w:rPr>
          <w:rFonts w:eastAsia="Times New Roman"/>
          <w:kern w:val="1"/>
          <w:sz w:val="22"/>
        </w:rPr>
        <w:t xml:space="preserve">ado Termo de Adesão ao Programa, restando a </w:t>
      </w:r>
      <w:r w:rsidR="0025036B" w:rsidRPr="00C6354A">
        <w:rPr>
          <w:rFonts w:eastAsia="Times New Roman"/>
          <w:kern w:val="1"/>
          <w:sz w:val="22"/>
        </w:rPr>
        <w:t>Comissão de Análise do Programa Emergencial de Auxílio-Desemprego</w:t>
      </w:r>
      <w:r w:rsidR="006B075A" w:rsidRPr="00C6354A">
        <w:rPr>
          <w:rFonts w:eastAsia="Times New Roman"/>
          <w:kern w:val="1"/>
          <w:sz w:val="22"/>
        </w:rPr>
        <w:t xml:space="preserve"> fiscalizar, acompanhar, avaliar e analisar os procedimentos do processo seletivo ora regulamentado, bem como as adesões e exclusões dos bolsistas, e ainda apurar se as atividades </w:t>
      </w:r>
      <w:r w:rsidR="002F53F5" w:rsidRPr="00C6354A">
        <w:rPr>
          <w:rFonts w:eastAsia="Times New Roman"/>
          <w:kern w:val="1"/>
          <w:sz w:val="22"/>
        </w:rPr>
        <w:t>realizadas</w:t>
      </w:r>
      <w:r w:rsidR="006B075A" w:rsidRPr="00C6354A">
        <w:rPr>
          <w:rFonts w:eastAsia="Times New Roman"/>
          <w:kern w:val="1"/>
          <w:sz w:val="22"/>
        </w:rPr>
        <w:t xml:space="preserve"> pelos bolsistas estão de acordo com a finalidade e o objeto do programa, bem como do Termo de Adesão</w:t>
      </w:r>
      <w:r w:rsidR="00B12FB9" w:rsidRPr="00C6354A">
        <w:rPr>
          <w:rFonts w:eastAsia="Times New Roman"/>
          <w:kern w:val="1"/>
          <w:sz w:val="22"/>
        </w:rPr>
        <w:t xml:space="preserve">; </w:t>
      </w:r>
    </w:p>
    <w:p w:rsidR="00B12FB9" w:rsidRPr="009A4111" w:rsidRDefault="00B12FB9" w:rsidP="00B12FB9">
      <w:pPr>
        <w:pStyle w:val="PargrafodaLista"/>
        <w:spacing w:before="120" w:after="120"/>
        <w:ind w:left="108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912326" w:rsidRPr="000B3B1E" w:rsidRDefault="00B12FB9" w:rsidP="000B3B1E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sz w:val="22"/>
        </w:rPr>
      </w:pPr>
      <w:r w:rsidRPr="00C6354A">
        <w:rPr>
          <w:rFonts w:eastAsia="Times New Roman"/>
          <w:kern w:val="1"/>
          <w:sz w:val="22"/>
        </w:rPr>
        <w:t xml:space="preserve">Os classificados </w:t>
      </w:r>
      <w:r w:rsidR="00961766">
        <w:rPr>
          <w:rFonts w:eastAsia="Times New Roman"/>
          <w:kern w:val="1"/>
          <w:sz w:val="22"/>
        </w:rPr>
        <w:t xml:space="preserve">em número superior as vagas disponibilizadas </w:t>
      </w:r>
      <w:r w:rsidRPr="00C6354A">
        <w:rPr>
          <w:rFonts w:eastAsia="Times New Roman"/>
          <w:kern w:val="1"/>
          <w:sz w:val="22"/>
        </w:rPr>
        <w:t>serão inseridos no</w:t>
      </w:r>
      <w:r w:rsidR="004E33C9" w:rsidRPr="00C6354A">
        <w:rPr>
          <w:rFonts w:eastAsia="Times New Roman"/>
          <w:kern w:val="1"/>
          <w:sz w:val="22"/>
        </w:rPr>
        <w:t xml:space="preserve"> cadastro reserva</w:t>
      </w:r>
      <w:r w:rsidRPr="00C6354A">
        <w:rPr>
          <w:rFonts w:eastAsia="Times New Roman"/>
          <w:kern w:val="1"/>
          <w:sz w:val="22"/>
        </w:rPr>
        <w:t xml:space="preserve">, </w:t>
      </w:r>
      <w:r w:rsidR="004273D2" w:rsidRPr="00C6354A">
        <w:rPr>
          <w:rFonts w:eastAsia="Times New Roman"/>
          <w:kern w:val="1"/>
          <w:sz w:val="22"/>
        </w:rPr>
        <w:t xml:space="preserve">e convocados por </w:t>
      </w:r>
      <w:r w:rsidR="0025036B" w:rsidRPr="00C6354A">
        <w:rPr>
          <w:rFonts w:eastAsia="Times New Roman"/>
          <w:kern w:val="1"/>
          <w:sz w:val="22"/>
        </w:rPr>
        <w:t>publicação no Diário Oficial</w:t>
      </w:r>
      <w:r w:rsidR="004273D2" w:rsidRPr="00C6354A">
        <w:rPr>
          <w:rFonts w:eastAsia="Times New Roman"/>
          <w:kern w:val="1"/>
          <w:sz w:val="22"/>
        </w:rPr>
        <w:t>.</w:t>
      </w:r>
    </w:p>
    <w:p w:rsidR="000B3B1E" w:rsidRPr="000B3B1E" w:rsidRDefault="000B3B1E" w:rsidP="000B3B1E">
      <w:pPr>
        <w:pStyle w:val="PargrafodaLista"/>
        <w:rPr>
          <w:sz w:val="22"/>
        </w:rPr>
      </w:pPr>
    </w:p>
    <w:p w:rsidR="000B3B1E" w:rsidRPr="00C6354A" w:rsidRDefault="000B3B1E" w:rsidP="000B3B1E">
      <w:pPr>
        <w:pStyle w:val="PargrafodaLista"/>
        <w:spacing w:before="120" w:after="120"/>
        <w:ind w:left="0"/>
        <w:jc w:val="both"/>
        <w:rPr>
          <w:sz w:val="22"/>
        </w:rPr>
      </w:pPr>
    </w:p>
    <w:p w:rsidR="004273D2" w:rsidRPr="009A4111" w:rsidRDefault="004273D2" w:rsidP="004273D2">
      <w:pPr>
        <w:pStyle w:val="PargrafodaLista"/>
        <w:rPr>
          <w:color w:val="000000" w:themeColor="text1"/>
          <w:sz w:val="22"/>
        </w:rPr>
      </w:pPr>
    </w:p>
    <w:p w:rsidR="004C1027" w:rsidRPr="009A4111" w:rsidRDefault="00E9107F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DA DIVULGAÇÃO DOS RESULTADOS</w:t>
      </w: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E9107F" w:rsidRPr="009A4111" w:rsidRDefault="00106FC9" w:rsidP="005C7432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 A </w:t>
      </w:r>
      <w:r w:rsidR="00E626CF" w:rsidRPr="009A4111">
        <w:rPr>
          <w:color w:val="000000" w:themeColor="text1"/>
          <w:sz w:val="22"/>
        </w:rPr>
        <w:t>Prefeitura de Itapevi disponibilizará os nomes dos classificados e selecionados no Diário Oficial do Município através do site www.itapev</w:t>
      </w:r>
      <w:r w:rsidR="00954E59" w:rsidRPr="009A4111">
        <w:rPr>
          <w:color w:val="000000" w:themeColor="text1"/>
          <w:sz w:val="22"/>
        </w:rPr>
        <w:t>i.sp.gov.br</w:t>
      </w:r>
      <w:r w:rsidR="000B3B1E">
        <w:rPr>
          <w:color w:val="000000" w:themeColor="text1"/>
          <w:sz w:val="22"/>
        </w:rPr>
        <w:t xml:space="preserve"> – Chamamento Público</w:t>
      </w:r>
      <w:r w:rsidR="00E626CF" w:rsidRPr="009A4111">
        <w:rPr>
          <w:color w:val="000000" w:themeColor="text1"/>
          <w:sz w:val="22"/>
        </w:rPr>
        <w:t xml:space="preserve">; </w:t>
      </w:r>
    </w:p>
    <w:p w:rsidR="00222088" w:rsidRPr="009A4111" w:rsidRDefault="00222088" w:rsidP="005C7432">
      <w:pPr>
        <w:pStyle w:val="PargrafodaLista"/>
        <w:spacing w:before="120" w:after="120"/>
        <w:ind w:left="0" w:firstLine="54"/>
        <w:jc w:val="both"/>
        <w:rPr>
          <w:color w:val="000000" w:themeColor="text1"/>
          <w:sz w:val="22"/>
        </w:rPr>
      </w:pPr>
    </w:p>
    <w:p w:rsidR="004273D2" w:rsidRPr="00C6354A" w:rsidRDefault="004273D2" w:rsidP="004273D2">
      <w:pPr>
        <w:pStyle w:val="PargrafodaLista"/>
        <w:rPr>
          <w:sz w:val="22"/>
        </w:rPr>
      </w:pPr>
    </w:p>
    <w:p w:rsidR="00E626CF" w:rsidRPr="00C6354A" w:rsidRDefault="00E626CF" w:rsidP="005C7432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sz w:val="22"/>
        </w:rPr>
      </w:pPr>
      <w:r w:rsidRPr="00C6354A">
        <w:rPr>
          <w:sz w:val="22"/>
        </w:rPr>
        <w:t>É de inteira respon</w:t>
      </w:r>
      <w:r w:rsidR="003F7BC6" w:rsidRPr="00C6354A">
        <w:rPr>
          <w:sz w:val="22"/>
        </w:rPr>
        <w:t>sabilidade do candidato o acompanhamento de todas as etapas deste processo seletivo, através do Diário Oficial do Município de Itapevi, conforme endereço eletrônico mencionado no item 6.1 deste edital</w:t>
      </w:r>
      <w:r w:rsidR="0017155D">
        <w:rPr>
          <w:sz w:val="22"/>
        </w:rPr>
        <w:t>, inclusive de convocações excepcionais dos classificados no cadastro de reserva</w:t>
      </w:r>
      <w:r w:rsidR="003F7BC6" w:rsidRPr="00C6354A">
        <w:rPr>
          <w:sz w:val="22"/>
        </w:rPr>
        <w:t>;</w:t>
      </w:r>
    </w:p>
    <w:p w:rsidR="002B3B2F" w:rsidRPr="009A4111" w:rsidRDefault="002B3B2F" w:rsidP="007278CC">
      <w:pPr>
        <w:pStyle w:val="PargrafodaLista"/>
        <w:spacing w:before="120" w:after="120"/>
        <w:ind w:left="1080"/>
        <w:jc w:val="both"/>
        <w:rPr>
          <w:color w:val="FF0000"/>
          <w:sz w:val="22"/>
        </w:rPr>
      </w:pPr>
    </w:p>
    <w:p w:rsidR="00E9107F" w:rsidRPr="009A4111" w:rsidRDefault="00E9107F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DOS RECURSOS</w:t>
      </w:r>
    </w:p>
    <w:p w:rsidR="002B3B2F" w:rsidRPr="009A4111" w:rsidRDefault="002B3B2F" w:rsidP="007278CC">
      <w:pPr>
        <w:pStyle w:val="PargrafodaLista"/>
        <w:spacing w:before="120" w:after="120"/>
        <w:jc w:val="both"/>
        <w:rPr>
          <w:b/>
          <w:sz w:val="22"/>
        </w:rPr>
      </w:pPr>
    </w:p>
    <w:p w:rsidR="00C9457C" w:rsidRPr="009A4111" w:rsidRDefault="00C9457C" w:rsidP="00664C46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sz w:val="22"/>
        </w:rPr>
      </w:pPr>
      <w:r w:rsidRPr="009A4111">
        <w:rPr>
          <w:sz w:val="22"/>
        </w:rPr>
        <w:t xml:space="preserve">O candidato que desejar interpor recurso em face dos atos previstos no presente Edital disporá de </w:t>
      </w:r>
      <w:proofErr w:type="gramStart"/>
      <w:r w:rsidRPr="009A4111">
        <w:rPr>
          <w:sz w:val="22"/>
        </w:rPr>
        <w:t>2</w:t>
      </w:r>
      <w:proofErr w:type="gramEnd"/>
      <w:r w:rsidRPr="009A4111">
        <w:rPr>
          <w:sz w:val="22"/>
        </w:rPr>
        <w:t xml:space="preserve"> (dois)</w:t>
      </w:r>
      <w:r w:rsidR="00C7214D" w:rsidRPr="009A4111">
        <w:rPr>
          <w:sz w:val="22"/>
        </w:rPr>
        <w:t xml:space="preserve"> dias</w:t>
      </w:r>
      <w:r w:rsidRPr="009A4111">
        <w:rPr>
          <w:sz w:val="22"/>
        </w:rPr>
        <w:t xml:space="preserve"> úteis ininterruptos para fazê-lo, com início no dia</w:t>
      </w:r>
      <w:r w:rsidR="00B12FB9" w:rsidRPr="009A4111">
        <w:rPr>
          <w:sz w:val="22"/>
        </w:rPr>
        <w:t xml:space="preserve"> útil</w:t>
      </w:r>
      <w:r w:rsidRPr="009A4111">
        <w:rPr>
          <w:sz w:val="22"/>
        </w:rPr>
        <w:t xml:space="preserve"> seguinte à publicação do evento, o qual deverá ser endereçado à </w:t>
      </w:r>
      <w:r w:rsidR="0025036B" w:rsidRPr="009A4111">
        <w:rPr>
          <w:sz w:val="22"/>
        </w:rPr>
        <w:t>Comissão de Análise do Programa Emergencial de Auxílio-Desemprego</w:t>
      </w:r>
      <w:r w:rsidRPr="009A4111">
        <w:rPr>
          <w:sz w:val="22"/>
        </w:rPr>
        <w:t xml:space="preserve">; </w:t>
      </w:r>
    </w:p>
    <w:p w:rsidR="00222088" w:rsidRPr="009A4111" w:rsidRDefault="00222088" w:rsidP="00664C46">
      <w:pPr>
        <w:pStyle w:val="PargrafodaLista"/>
        <w:spacing w:before="120" w:after="120"/>
        <w:ind w:left="0" w:firstLine="54"/>
        <w:jc w:val="both"/>
        <w:rPr>
          <w:color w:val="000000" w:themeColor="text1"/>
          <w:sz w:val="22"/>
        </w:rPr>
      </w:pPr>
    </w:p>
    <w:p w:rsidR="00C9457C" w:rsidRPr="009A4111" w:rsidRDefault="00C9457C" w:rsidP="00664C46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sz w:val="22"/>
        </w:rPr>
      </w:pPr>
      <w:r w:rsidRPr="009A4111">
        <w:rPr>
          <w:sz w:val="22"/>
        </w:rPr>
        <w:t>O recurso deverá ser individual, feito por escrito, devidamente fundamentado, constando o nome do candidato,</w:t>
      </w:r>
      <w:r w:rsidR="000D39B8">
        <w:rPr>
          <w:sz w:val="22"/>
        </w:rPr>
        <w:t xml:space="preserve"> </w:t>
      </w:r>
      <w:r w:rsidRPr="009A4111">
        <w:rPr>
          <w:sz w:val="22"/>
        </w:rPr>
        <w:t xml:space="preserve">o número de inscrição e telefone, dirigido à </w:t>
      </w:r>
      <w:r w:rsidR="00054D1A" w:rsidRPr="009A4111">
        <w:rPr>
          <w:sz w:val="22"/>
        </w:rPr>
        <w:t>Comissão de Análise do Programa Emergencial de Auxílio-Desemprego</w:t>
      </w:r>
      <w:r w:rsidRPr="009A4111">
        <w:rPr>
          <w:sz w:val="22"/>
        </w:rPr>
        <w:t xml:space="preserve"> e protocolado em dia útil, pelo próprio candidato, junt</w:t>
      </w:r>
      <w:r w:rsidR="00054D1A" w:rsidRPr="009A4111">
        <w:rPr>
          <w:sz w:val="22"/>
        </w:rPr>
        <w:t>o à Avenida Getúlio Vargas, 376 – Vila Nova Itapevi</w:t>
      </w:r>
      <w:r w:rsidRPr="009A4111">
        <w:rPr>
          <w:sz w:val="22"/>
        </w:rPr>
        <w:t xml:space="preserve">, das 9h </w:t>
      </w:r>
      <w:proofErr w:type="gramStart"/>
      <w:r w:rsidRPr="009A4111">
        <w:rPr>
          <w:sz w:val="22"/>
        </w:rPr>
        <w:t>as</w:t>
      </w:r>
      <w:proofErr w:type="gramEnd"/>
      <w:r w:rsidRPr="009A4111">
        <w:rPr>
          <w:sz w:val="22"/>
        </w:rPr>
        <w:t xml:space="preserve"> 16h, de segunda a sexta feira; </w:t>
      </w:r>
    </w:p>
    <w:p w:rsidR="002F53F5" w:rsidRDefault="002F53F5" w:rsidP="002F53F5">
      <w:pPr>
        <w:pStyle w:val="PargrafodaLista"/>
        <w:rPr>
          <w:color w:val="000000" w:themeColor="text1"/>
          <w:sz w:val="22"/>
        </w:rPr>
      </w:pPr>
    </w:p>
    <w:p w:rsidR="00C6354A" w:rsidRPr="009A4111" w:rsidRDefault="00C6354A" w:rsidP="002F53F5">
      <w:pPr>
        <w:pStyle w:val="PargrafodaLista"/>
        <w:rPr>
          <w:color w:val="000000" w:themeColor="text1"/>
          <w:sz w:val="22"/>
        </w:rPr>
      </w:pP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E9107F" w:rsidRPr="009A4111" w:rsidRDefault="00E9107F" w:rsidP="007278CC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lastRenderedPageBreak/>
        <w:t>DA CONCESSÃO DA BOLSA</w:t>
      </w:r>
    </w:p>
    <w:p w:rsidR="007278CC" w:rsidRPr="009A4111" w:rsidRDefault="007278CC" w:rsidP="007278CC">
      <w:pPr>
        <w:pStyle w:val="PargrafodaLista"/>
        <w:spacing w:before="120" w:after="120"/>
        <w:ind w:left="1070"/>
        <w:jc w:val="both"/>
        <w:rPr>
          <w:b/>
          <w:color w:val="000000" w:themeColor="text1"/>
          <w:sz w:val="22"/>
        </w:rPr>
      </w:pPr>
    </w:p>
    <w:p w:rsidR="002B3B2F" w:rsidRPr="009A4111" w:rsidRDefault="002B3B2F" w:rsidP="00664C46">
      <w:pPr>
        <w:pStyle w:val="PargrafodaLista"/>
        <w:numPr>
          <w:ilvl w:val="1"/>
          <w:numId w:val="3"/>
        </w:numPr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Após a seleção, respeitado o número de vagas, será celebrado Termo de Adesão ao Programa;</w:t>
      </w:r>
    </w:p>
    <w:p w:rsidR="00C7214D" w:rsidRPr="009A4111" w:rsidRDefault="00C7214D" w:rsidP="00664C46">
      <w:pPr>
        <w:pStyle w:val="PargrafodaLista"/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2B3B2F" w:rsidRPr="009A4111" w:rsidRDefault="002B3B2F" w:rsidP="00664C46">
      <w:pPr>
        <w:pStyle w:val="PargrafodaLista"/>
        <w:numPr>
          <w:ilvl w:val="1"/>
          <w:numId w:val="3"/>
        </w:numPr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A jornada diária de atividades será de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8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(oito) horas, sempre com intervalo de 01h (uma hora) para descanso e refeição, 5 (cinco) dias por semana, podendo ser realizada no período noturno.</w:t>
      </w:r>
    </w:p>
    <w:p w:rsidR="00C7214D" w:rsidRPr="009A4111" w:rsidRDefault="00C7214D" w:rsidP="00664C46">
      <w:pPr>
        <w:pStyle w:val="PargrafodaLista"/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2B3B2F" w:rsidRPr="009A4111" w:rsidRDefault="002B3B2F" w:rsidP="00664C46">
      <w:pPr>
        <w:pStyle w:val="PargrafodaLista"/>
        <w:numPr>
          <w:ilvl w:val="1"/>
          <w:numId w:val="3"/>
        </w:numPr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O bolsista, ao longo da sua jornada de atividade, e conforme dias e horas pré-estabelecidos pela Secretaria de Desenvolvimento Econômico, deverá participar de cursos de qualificação profissional ou de alfabetização, ou ainda em palestras, nos quais serão desenvolvidos temas pertinentes aos objetivos deste programa.</w:t>
      </w:r>
    </w:p>
    <w:p w:rsidR="00C7214D" w:rsidRPr="009A4111" w:rsidRDefault="00C7214D" w:rsidP="00664C46">
      <w:pPr>
        <w:pStyle w:val="PargrafodaLista"/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2B3B2F" w:rsidRPr="009A4111" w:rsidRDefault="002B3B2F" w:rsidP="00664C46">
      <w:pPr>
        <w:pStyle w:val="PargrafodaLista"/>
        <w:numPr>
          <w:ilvl w:val="1"/>
          <w:numId w:val="3"/>
        </w:numPr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A participação do bolsista no Programa Emergencial de Auxílio-Desemprego terá prazo de duração de 12 (doze) meses, podendo ser renovado por igual período.</w:t>
      </w:r>
    </w:p>
    <w:p w:rsidR="00C7214D" w:rsidRPr="009A4111" w:rsidRDefault="00C7214D" w:rsidP="00664C46">
      <w:pPr>
        <w:pStyle w:val="PargrafodaLista"/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2B3B2F" w:rsidRPr="009A4111" w:rsidRDefault="002B3B2F" w:rsidP="00664C46">
      <w:pPr>
        <w:pStyle w:val="PargrafodaLista"/>
        <w:numPr>
          <w:ilvl w:val="1"/>
          <w:numId w:val="3"/>
        </w:numPr>
        <w:spacing w:before="120" w:after="120"/>
        <w:ind w:left="0" w:firstLine="6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Cs/>
          <w:color w:val="000000" w:themeColor="text1"/>
          <w:kern w:val="1"/>
          <w:sz w:val="22"/>
        </w:rPr>
        <w:t xml:space="preserve">As atividades permitidas para o Programa Emergencial de Auxílio-Desemprego devem se </w:t>
      </w:r>
      <w:proofErr w:type="gramStart"/>
      <w:r w:rsidRPr="009A4111">
        <w:rPr>
          <w:rFonts w:eastAsia="Times New Roman"/>
          <w:bCs/>
          <w:color w:val="000000" w:themeColor="text1"/>
          <w:kern w:val="1"/>
          <w:sz w:val="22"/>
        </w:rPr>
        <w:t>limitar</w:t>
      </w:r>
      <w:proofErr w:type="gramEnd"/>
      <w:r w:rsidRPr="009A4111">
        <w:rPr>
          <w:rFonts w:eastAsia="Times New Roman"/>
          <w:bCs/>
          <w:color w:val="000000" w:themeColor="text1"/>
          <w:kern w:val="1"/>
          <w:sz w:val="22"/>
        </w:rPr>
        <w:t xml:space="preserve"> às atividades de limpeza, atividades de pintura, varrição, coleta de lixo, atividades de portaria, atividades de copa e cozinha, atividades de </w:t>
      </w:r>
      <w:proofErr w:type="spellStart"/>
      <w:r w:rsidRPr="009A4111">
        <w:rPr>
          <w:rFonts w:eastAsia="Times New Roman"/>
          <w:bCs/>
          <w:color w:val="000000" w:themeColor="text1"/>
          <w:kern w:val="1"/>
          <w:sz w:val="22"/>
        </w:rPr>
        <w:t>capinagem</w:t>
      </w:r>
      <w:proofErr w:type="spellEnd"/>
      <w:r w:rsidRPr="009A4111">
        <w:rPr>
          <w:rFonts w:eastAsia="Times New Roman"/>
          <w:bCs/>
          <w:color w:val="000000" w:themeColor="text1"/>
          <w:kern w:val="1"/>
          <w:sz w:val="22"/>
        </w:rPr>
        <w:t xml:space="preserve"> e jardinagem, atividades de manutenção em geral, atividades de eletricista, encanador, operador de máquinas, atividades de motorista, atendimento e auxílio nas práticas desportivas e culturais, atividades de ascensorista, bem como o exercício de atividades administrativas básicas (atendimento telefônico, atendimento de pessoas e triagem, arquivo e organização de documentos, elaboração de simples relatórios sobre o assunto e o andamento de procedimentos, auxiliar de escritório, envio e recebimento de documentos em geral e outras atividades administrativas básicas que não envolvam funções de gerência, chefia ou direção).</w:t>
      </w:r>
    </w:p>
    <w:p w:rsidR="00B611D6" w:rsidRPr="009A4111" w:rsidRDefault="00B611D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851C41" w:rsidRPr="009A4111" w:rsidRDefault="0005753F" w:rsidP="00664C46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 xml:space="preserve">DA EXCLUSÃO </w:t>
      </w:r>
    </w:p>
    <w:p w:rsidR="00DA5919" w:rsidRPr="009A4111" w:rsidRDefault="00DA5919" w:rsidP="004754B3">
      <w:pPr>
        <w:pStyle w:val="PargrafodaLista"/>
        <w:spacing w:before="120" w:after="120"/>
        <w:ind w:left="585"/>
        <w:jc w:val="both"/>
        <w:rPr>
          <w:b/>
          <w:color w:val="000000" w:themeColor="text1"/>
          <w:sz w:val="22"/>
        </w:rPr>
      </w:pPr>
    </w:p>
    <w:p w:rsidR="00851C41" w:rsidRPr="009A4111" w:rsidRDefault="00851C41" w:rsidP="00664C46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O bolsista será excluído do programa, nas hipóteses:</w:t>
      </w:r>
    </w:p>
    <w:p w:rsidR="007A3721" w:rsidRPr="009A4111" w:rsidRDefault="007A3721" w:rsidP="00664C46">
      <w:pPr>
        <w:pStyle w:val="PargrafodaLista"/>
        <w:spacing w:before="120" w:after="120"/>
        <w:ind w:left="0" w:firstLine="54"/>
        <w:jc w:val="both"/>
        <w:rPr>
          <w:color w:val="000000" w:themeColor="text1"/>
          <w:sz w:val="22"/>
        </w:rPr>
      </w:pPr>
    </w:p>
    <w:p w:rsidR="00664C46" w:rsidRPr="009A4111" w:rsidRDefault="00D441A6" w:rsidP="00464E83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Não</w:t>
      </w:r>
      <w:r w:rsidR="00851C41" w:rsidRPr="009A4111">
        <w:rPr>
          <w:rFonts w:eastAsia="Times New Roman"/>
          <w:color w:val="000000" w:themeColor="text1"/>
          <w:kern w:val="1"/>
          <w:sz w:val="22"/>
        </w:rPr>
        <w:t xml:space="preserve"> comparecimento ao início das atividades;</w:t>
      </w:r>
    </w:p>
    <w:p w:rsidR="00664C46" w:rsidRPr="009A4111" w:rsidRDefault="00664C46" w:rsidP="00464E83">
      <w:pPr>
        <w:pStyle w:val="PargrafodaLista"/>
        <w:ind w:left="144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664C46" w:rsidRPr="009A4111" w:rsidRDefault="00D441A6" w:rsidP="00464E83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Não</w:t>
      </w:r>
      <w:r w:rsidR="00851C41" w:rsidRPr="009A4111">
        <w:rPr>
          <w:rFonts w:eastAsia="Times New Roman"/>
          <w:color w:val="000000" w:themeColor="text1"/>
          <w:kern w:val="1"/>
          <w:sz w:val="22"/>
        </w:rPr>
        <w:t xml:space="preserve"> comparecimento às palestras, nos cursos de qualificação profissional e/ou alfabetização, realizados pela Prefeitura Municipal de Itapevi;</w:t>
      </w:r>
    </w:p>
    <w:p w:rsidR="00664C46" w:rsidRPr="009A4111" w:rsidRDefault="00664C46" w:rsidP="00464E83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664C46" w:rsidRPr="009A4111" w:rsidRDefault="00D441A6" w:rsidP="00464E83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Quando</w:t>
      </w:r>
      <w:r w:rsidR="00851C41" w:rsidRPr="009A4111">
        <w:rPr>
          <w:rFonts w:eastAsia="Times New Roman"/>
          <w:color w:val="000000" w:themeColor="text1"/>
          <w:kern w:val="1"/>
          <w:sz w:val="22"/>
        </w:rPr>
        <w:t xml:space="preserve"> adotar comportamento inadequado ao funcionamento do programa ou atuar em desvio de função;</w:t>
      </w:r>
    </w:p>
    <w:p w:rsidR="00664C46" w:rsidRPr="009A4111" w:rsidRDefault="00664C46" w:rsidP="00464E83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851C41" w:rsidRPr="009A4111" w:rsidRDefault="00D441A6" w:rsidP="00464E83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Conseguir</w:t>
      </w:r>
      <w:r w:rsidR="00851C41" w:rsidRPr="009A4111">
        <w:rPr>
          <w:rFonts w:eastAsia="Times New Roman"/>
          <w:color w:val="000000" w:themeColor="text1"/>
          <w:kern w:val="1"/>
          <w:sz w:val="22"/>
        </w:rPr>
        <w:t xml:space="preserve"> recolocação profissional no mercado formal.</w:t>
      </w:r>
    </w:p>
    <w:p w:rsidR="00851C41" w:rsidRPr="009A4111" w:rsidRDefault="00851C41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3E48D6" w:rsidRPr="009A4111" w:rsidRDefault="00851C41" w:rsidP="00CE49FB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O bolsista que se ausentar ou não comparecer, injustificadamente, às atividades que lhe forem designadas por 05 (cinco) ausências contínuas ou 10 (dez) intercaladas, estará automaticamente excluído deste programa.</w:t>
      </w:r>
    </w:p>
    <w:p w:rsidR="003E48D6" w:rsidRPr="009A4111" w:rsidRDefault="003E48D6" w:rsidP="003E48D6">
      <w:pPr>
        <w:pStyle w:val="PargrafodaLista"/>
        <w:spacing w:before="120" w:after="120"/>
        <w:ind w:left="54"/>
        <w:jc w:val="both"/>
        <w:rPr>
          <w:rFonts w:eastAsia="Times New Roman"/>
          <w:color w:val="000000" w:themeColor="text1"/>
          <w:kern w:val="1"/>
          <w:sz w:val="22"/>
        </w:rPr>
      </w:pPr>
    </w:p>
    <w:p w:rsidR="00851C41" w:rsidRPr="009A4111" w:rsidRDefault="00851C41" w:rsidP="00CE49FB">
      <w:pPr>
        <w:pStyle w:val="PargrafodaLista"/>
        <w:numPr>
          <w:ilvl w:val="1"/>
          <w:numId w:val="3"/>
        </w:numPr>
        <w:spacing w:before="120" w:after="120"/>
        <w:ind w:left="0" w:firstLine="54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A justificativa deverá ser apresentada por escrito, acompanhada do documento que lhe der causa, ao responsável pelo apontamento das presenças, sempre no primeiro dia útil subsequente a ausência.</w:t>
      </w:r>
    </w:p>
    <w:p w:rsidR="0005753F" w:rsidRDefault="0005753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6354A" w:rsidRDefault="00C6354A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BA2EA2" w:rsidRDefault="00BA2EA2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BA2EA2" w:rsidRDefault="00BA2EA2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6354A" w:rsidRPr="009A4111" w:rsidRDefault="00C6354A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5753F" w:rsidRPr="009A4111" w:rsidRDefault="0005753F" w:rsidP="00CE49FB">
      <w:pPr>
        <w:pStyle w:val="PargrafodaLista"/>
        <w:numPr>
          <w:ilvl w:val="0"/>
          <w:numId w:val="3"/>
        </w:numPr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lastRenderedPageBreak/>
        <w:t>DAS DIPOSIÇÕES FINAIS</w:t>
      </w:r>
    </w:p>
    <w:p w:rsidR="00DA5919" w:rsidRPr="009A4111" w:rsidRDefault="00DA5919" w:rsidP="00DA5919">
      <w:pPr>
        <w:pStyle w:val="PargrafodaLista"/>
        <w:spacing w:before="120" w:after="120"/>
        <w:ind w:left="390"/>
        <w:jc w:val="both"/>
        <w:rPr>
          <w:b/>
          <w:color w:val="000000" w:themeColor="text1"/>
          <w:sz w:val="22"/>
        </w:rPr>
      </w:pPr>
    </w:p>
    <w:p w:rsidR="00B62B17" w:rsidRPr="009A4111" w:rsidRDefault="00B62B17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A inscrição do candidato importará no conhecimento das presentes instruções e na aceitação das condições da Seleção para o </w:t>
      </w:r>
      <w:r w:rsidR="00952E5F" w:rsidRPr="009A4111">
        <w:rPr>
          <w:rFonts w:eastAsia="Times New Roman"/>
          <w:color w:val="000000" w:themeColor="text1"/>
          <w:kern w:val="1"/>
          <w:sz w:val="22"/>
        </w:rPr>
        <w:t xml:space="preserve">Programa Emergencial de Auxílio Desemprego, tais como se acham estabelecidas neste Edital e em conformidade com a lei </w:t>
      </w:r>
      <w:r w:rsidR="00952E5F" w:rsidRPr="009A4111">
        <w:rPr>
          <w:bCs/>
          <w:caps/>
          <w:color w:val="000000" w:themeColor="text1"/>
          <w:sz w:val="22"/>
        </w:rPr>
        <w:t xml:space="preserve">1.764, </w:t>
      </w:r>
      <w:r w:rsidR="00952E5F" w:rsidRPr="009A4111">
        <w:rPr>
          <w:bCs/>
          <w:color w:val="000000" w:themeColor="text1"/>
          <w:sz w:val="22"/>
        </w:rPr>
        <w:t>de 16 de janeiro de 2006</w:t>
      </w:r>
      <w:r w:rsidR="00BA2EA2">
        <w:rPr>
          <w:bCs/>
          <w:color w:val="000000" w:themeColor="text1"/>
          <w:sz w:val="22"/>
        </w:rPr>
        <w:t xml:space="preserve"> </w:t>
      </w:r>
      <w:r w:rsidR="00C6354A">
        <w:rPr>
          <w:rFonts w:eastAsia="Times New Roman"/>
          <w:color w:val="000000" w:themeColor="text1"/>
          <w:kern w:val="1"/>
          <w:sz w:val="22"/>
        </w:rPr>
        <w:t xml:space="preserve">com suas alterações </w:t>
      </w:r>
      <w:r w:rsidR="00952E5F" w:rsidRPr="009A4111">
        <w:rPr>
          <w:rFonts w:eastAsia="Times New Roman"/>
          <w:color w:val="000000" w:themeColor="text1"/>
          <w:kern w:val="1"/>
          <w:sz w:val="22"/>
        </w:rPr>
        <w:t>e decreto municipal nº.</w:t>
      </w:r>
      <w:r w:rsidR="00952E5F" w:rsidRPr="009A4111">
        <w:rPr>
          <w:bCs/>
          <w:color w:val="000000" w:themeColor="text1"/>
          <w:sz w:val="22"/>
        </w:rPr>
        <w:t xml:space="preserve"> 5.385, de 16 de julho de 2018; </w:t>
      </w:r>
    </w:p>
    <w:p w:rsidR="00952E5F" w:rsidRPr="009A4111" w:rsidRDefault="00952E5F" w:rsidP="00952E5F">
      <w:pPr>
        <w:pStyle w:val="PargrafodaLista"/>
        <w:spacing w:before="120" w:after="120"/>
        <w:ind w:left="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0A5DC1" w:rsidRPr="009A4111" w:rsidRDefault="000A5DC1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Compete a</w:t>
      </w:r>
      <w:r w:rsidR="008F3CEB" w:rsidRPr="009A4111">
        <w:rPr>
          <w:rFonts w:eastAsia="Times New Roman"/>
          <w:color w:val="000000" w:themeColor="text1"/>
          <w:kern w:val="1"/>
          <w:sz w:val="22"/>
        </w:rPr>
        <w:t xml:space="preserve"> Comissão de Acompanhamento e Fiscalização,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em</w:t>
      </w:r>
      <w:r w:rsidR="008F3CEB" w:rsidRPr="009A4111">
        <w:rPr>
          <w:rFonts w:eastAsia="Times New Roman"/>
          <w:color w:val="000000" w:themeColor="text1"/>
          <w:kern w:val="1"/>
          <w:sz w:val="22"/>
        </w:rPr>
        <w:t xml:space="preserve"> caráter apurativo, deliberativo e consultivo,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avaliar e analisar os procedimentos do processo seletivo ora regulamentado, bem como as adesões e exclusões dos bolsistas, e, ainda, apurar se as atividades realizadas pelos bolsistas estarão de acordo com a finalidade e o objeto do progra</w:t>
      </w:r>
      <w:r w:rsidR="00374240" w:rsidRPr="009A4111">
        <w:rPr>
          <w:rFonts w:eastAsia="Times New Roman"/>
          <w:color w:val="000000" w:themeColor="text1"/>
          <w:kern w:val="1"/>
          <w:sz w:val="22"/>
        </w:rPr>
        <w:t>ma, bem como do Termo de Adesão;</w:t>
      </w:r>
    </w:p>
    <w:p w:rsidR="00374240" w:rsidRPr="005D5F2C" w:rsidRDefault="00374240" w:rsidP="00374240">
      <w:pPr>
        <w:pStyle w:val="PargrafodaLista"/>
        <w:rPr>
          <w:rFonts w:eastAsia="Times New Roman"/>
          <w:kern w:val="1"/>
          <w:sz w:val="22"/>
        </w:rPr>
      </w:pPr>
    </w:p>
    <w:p w:rsidR="00464E83" w:rsidRPr="005D5F2C" w:rsidRDefault="00374240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kern w:val="1"/>
          <w:sz w:val="22"/>
        </w:rPr>
      </w:pPr>
      <w:r w:rsidRPr="005D5F2C">
        <w:rPr>
          <w:rFonts w:eastAsia="Times New Roman"/>
          <w:kern w:val="1"/>
          <w:sz w:val="22"/>
        </w:rPr>
        <w:t>O cadastro</w:t>
      </w:r>
      <w:r w:rsidR="00EC26C2">
        <w:rPr>
          <w:rFonts w:eastAsia="Times New Roman"/>
          <w:kern w:val="1"/>
          <w:sz w:val="22"/>
        </w:rPr>
        <w:t xml:space="preserve"> de</w:t>
      </w:r>
      <w:r w:rsidRPr="005D5F2C">
        <w:rPr>
          <w:rFonts w:eastAsia="Times New Roman"/>
          <w:kern w:val="1"/>
          <w:sz w:val="22"/>
        </w:rPr>
        <w:t xml:space="preserve"> reserva tem a especial função de suprir as vagas supervenientes em caráter de substituição dentro do</w:t>
      </w:r>
      <w:r w:rsidR="00BA2EA2">
        <w:rPr>
          <w:rFonts w:eastAsia="Times New Roman"/>
          <w:kern w:val="1"/>
          <w:sz w:val="22"/>
        </w:rPr>
        <w:t xml:space="preserve"> </w:t>
      </w:r>
      <w:r w:rsidRPr="005D5F2C">
        <w:rPr>
          <w:rFonts w:eastAsia="Times New Roman"/>
          <w:kern w:val="1"/>
          <w:sz w:val="22"/>
        </w:rPr>
        <w:t xml:space="preserve">limite estabelecido no artigo </w:t>
      </w:r>
      <w:r w:rsidR="00464E83" w:rsidRPr="005D5F2C">
        <w:rPr>
          <w:rFonts w:eastAsia="Times New Roman"/>
          <w:kern w:val="1"/>
          <w:sz w:val="22"/>
        </w:rPr>
        <w:t>1º</w:t>
      </w:r>
      <w:r w:rsidR="00BA2EA2">
        <w:rPr>
          <w:rFonts w:eastAsia="Times New Roman"/>
          <w:kern w:val="1"/>
          <w:sz w:val="22"/>
        </w:rPr>
        <w:t xml:space="preserve"> </w:t>
      </w:r>
      <w:r w:rsidR="00464E83" w:rsidRPr="005D5F2C">
        <w:rPr>
          <w:rFonts w:eastAsia="Times New Roman"/>
          <w:kern w:val="1"/>
          <w:sz w:val="22"/>
        </w:rPr>
        <w:t xml:space="preserve">da lei 1.764/2006. </w:t>
      </w:r>
    </w:p>
    <w:p w:rsidR="00374240" w:rsidRPr="005D5F2C" w:rsidRDefault="00374240" w:rsidP="00464E83">
      <w:pPr>
        <w:pStyle w:val="PargrafodaLista"/>
        <w:spacing w:before="120" w:after="120"/>
        <w:ind w:left="0"/>
        <w:jc w:val="both"/>
        <w:rPr>
          <w:rFonts w:eastAsia="Times New Roman"/>
          <w:kern w:val="1"/>
          <w:sz w:val="22"/>
        </w:rPr>
      </w:pPr>
    </w:p>
    <w:p w:rsidR="001B00D8" w:rsidRPr="005D5F2C" w:rsidRDefault="00374240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kern w:val="1"/>
          <w:sz w:val="22"/>
        </w:rPr>
      </w:pPr>
      <w:r w:rsidRPr="005D5F2C">
        <w:rPr>
          <w:rFonts w:eastAsia="Times New Roman"/>
          <w:kern w:val="1"/>
          <w:sz w:val="22"/>
        </w:rPr>
        <w:t xml:space="preserve">A presente Seleção Pública tem validade </w:t>
      </w:r>
      <w:r w:rsidR="001B00D8" w:rsidRPr="005D5F2C">
        <w:rPr>
          <w:rFonts w:eastAsia="Times New Roman"/>
          <w:kern w:val="1"/>
          <w:sz w:val="22"/>
        </w:rPr>
        <w:t>de 180 (cento e oitenta) dias, a contar da data de publicação da homologação final, podendo o</w:t>
      </w:r>
      <w:r w:rsidR="0017155D">
        <w:rPr>
          <w:rFonts w:eastAsia="Times New Roman"/>
          <w:kern w:val="1"/>
          <w:sz w:val="22"/>
        </w:rPr>
        <w:t>u não ser prorrogado</w:t>
      </w:r>
      <w:r w:rsidR="001B00D8" w:rsidRPr="005D5F2C">
        <w:rPr>
          <w:rFonts w:eastAsia="Times New Roman"/>
          <w:kern w:val="1"/>
          <w:sz w:val="22"/>
        </w:rPr>
        <w:t xml:space="preserve"> por igual período</w:t>
      </w:r>
      <w:r w:rsidR="0017155D">
        <w:rPr>
          <w:rFonts w:eastAsia="Times New Roman"/>
          <w:kern w:val="1"/>
          <w:sz w:val="22"/>
        </w:rPr>
        <w:t xml:space="preserve"> de acordo com a conveniência e oportunidade da administração pública</w:t>
      </w:r>
      <w:r w:rsidR="001B00D8" w:rsidRPr="005D5F2C">
        <w:rPr>
          <w:rFonts w:eastAsia="Times New Roman"/>
          <w:kern w:val="1"/>
          <w:sz w:val="22"/>
        </w:rPr>
        <w:t>;</w:t>
      </w:r>
    </w:p>
    <w:p w:rsidR="001B00D8" w:rsidRPr="005D5F2C" w:rsidRDefault="001B00D8" w:rsidP="001B00D8">
      <w:pPr>
        <w:pStyle w:val="PargrafodaLista"/>
        <w:rPr>
          <w:rFonts w:eastAsia="Times New Roman"/>
          <w:kern w:val="1"/>
          <w:sz w:val="22"/>
        </w:rPr>
      </w:pPr>
    </w:p>
    <w:p w:rsidR="00C30CB9" w:rsidRPr="005D5F2C" w:rsidRDefault="000A5DC1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rFonts w:eastAsia="Times New Roman"/>
          <w:kern w:val="1"/>
          <w:sz w:val="22"/>
        </w:rPr>
      </w:pPr>
      <w:r w:rsidRPr="005D5F2C">
        <w:rPr>
          <w:rFonts w:eastAsia="Times New Roman"/>
          <w:kern w:val="1"/>
          <w:sz w:val="22"/>
        </w:rPr>
        <w:t>A Comissão de Acompanhamento e Fiscalização é composta por 03 Servidores, conforme delineado</w:t>
      </w:r>
      <w:r w:rsidR="000E77F6" w:rsidRPr="005D5F2C">
        <w:rPr>
          <w:rFonts w:eastAsia="Times New Roman"/>
          <w:kern w:val="1"/>
          <w:sz w:val="22"/>
        </w:rPr>
        <w:t xml:space="preserve"> no</w:t>
      </w:r>
      <w:r w:rsidR="00EC26C2">
        <w:rPr>
          <w:rFonts w:eastAsia="Times New Roman"/>
          <w:kern w:val="1"/>
          <w:sz w:val="22"/>
        </w:rPr>
        <w:t xml:space="preserve"> Decreto M</w:t>
      </w:r>
      <w:r w:rsidRPr="005D5F2C">
        <w:rPr>
          <w:rFonts w:eastAsia="Times New Roman"/>
          <w:kern w:val="1"/>
          <w:sz w:val="22"/>
        </w:rPr>
        <w:t>unicipal nº.</w:t>
      </w:r>
      <w:r w:rsidR="00732710" w:rsidRPr="005D5F2C">
        <w:rPr>
          <w:bCs/>
          <w:sz w:val="22"/>
        </w:rPr>
        <w:t xml:space="preserve"> 5.385, de 16 de julho de 2018</w:t>
      </w:r>
      <w:r w:rsidRPr="005D5F2C">
        <w:rPr>
          <w:rFonts w:eastAsia="Times New Roman"/>
          <w:kern w:val="1"/>
          <w:sz w:val="22"/>
        </w:rPr>
        <w:t>, nomea</w:t>
      </w:r>
      <w:r w:rsidR="00732710" w:rsidRPr="005D5F2C">
        <w:rPr>
          <w:rFonts w:eastAsia="Times New Roman"/>
          <w:kern w:val="1"/>
          <w:sz w:val="22"/>
        </w:rPr>
        <w:t>da</w:t>
      </w:r>
      <w:r w:rsidRPr="005D5F2C">
        <w:rPr>
          <w:rFonts w:eastAsia="Times New Roman"/>
          <w:kern w:val="1"/>
          <w:sz w:val="22"/>
        </w:rPr>
        <w:t xml:space="preserve"> pela Portaria nº. 4093 de </w:t>
      </w:r>
      <w:proofErr w:type="gramStart"/>
      <w:r w:rsidRPr="005D5F2C">
        <w:rPr>
          <w:rFonts w:eastAsia="Times New Roman"/>
          <w:kern w:val="1"/>
          <w:sz w:val="22"/>
        </w:rPr>
        <w:t>31 julho</w:t>
      </w:r>
      <w:proofErr w:type="gramEnd"/>
      <w:r w:rsidRPr="005D5F2C">
        <w:rPr>
          <w:rFonts w:eastAsia="Times New Roman"/>
          <w:kern w:val="1"/>
          <w:sz w:val="22"/>
        </w:rPr>
        <w:t xml:space="preserve"> de 2.018, </w:t>
      </w:r>
      <w:r w:rsidR="00732710" w:rsidRPr="005D5F2C">
        <w:rPr>
          <w:rFonts w:eastAsia="Times New Roman"/>
          <w:kern w:val="1"/>
          <w:sz w:val="22"/>
        </w:rPr>
        <w:t>com composição</w:t>
      </w:r>
      <w:r w:rsidR="00BA2EA2">
        <w:rPr>
          <w:rFonts w:eastAsia="Times New Roman"/>
          <w:kern w:val="1"/>
          <w:sz w:val="22"/>
        </w:rPr>
        <w:t xml:space="preserve"> </w:t>
      </w:r>
      <w:r w:rsidR="00732710" w:rsidRPr="005D5F2C">
        <w:rPr>
          <w:rFonts w:eastAsia="Times New Roman"/>
          <w:kern w:val="1"/>
          <w:sz w:val="22"/>
        </w:rPr>
        <w:t>d</w:t>
      </w:r>
      <w:r w:rsidRPr="005D5F2C">
        <w:rPr>
          <w:rFonts w:eastAsia="Times New Roman"/>
          <w:kern w:val="1"/>
          <w:sz w:val="22"/>
        </w:rPr>
        <w:t>os seguintes membros:</w:t>
      </w:r>
    </w:p>
    <w:p w:rsidR="000A5DC1" w:rsidRPr="005D5F2C" w:rsidRDefault="000A5DC1" w:rsidP="003930DF">
      <w:pPr>
        <w:jc w:val="both"/>
        <w:rPr>
          <w:rFonts w:eastAsia="Times New Roman"/>
          <w:kern w:val="1"/>
          <w:sz w:val="22"/>
        </w:rPr>
      </w:pPr>
    </w:p>
    <w:p w:rsidR="000A5DC1" w:rsidRPr="009A4111" w:rsidRDefault="000A5DC1" w:rsidP="003930DF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>Presidente: Ana Paula Gonçalves Martins;</w:t>
      </w:r>
    </w:p>
    <w:p w:rsidR="004754B3" w:rsidRPr="009A4111" w:rsidRDefault="004754B3" w:rsidP="003930DF">
      <w:pPr>
        <w:pStyle w:val="PargrafodaLista"/>
        <w:ind w:left="189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4754B3" w:rsidRPr="009A4111" w:rsidRDefault="000A5DC1" w:rsidP="003930DF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Membro: Eder José de Moraes Sanches; </w:t>
      </w:r>
    </w:p>
    <w:p w:rsidR="004754B3" w:rsidRPr="009A4111" w:rsidRDefault="004754B3" w:rsidP="003930DF">
      <w:pPr>
        <w:jc w:val="both"/>
        <w:rPr>
          <w:rFonts w:eastAsia="Times New Roman"/>
          <w:color w:val="000000" w:themeColor="text1"/>
          <w:kern w:val="1"/>
          <w:sz w:val="22"/>
        </w:rPr>
      </w:pPr>
    </w:p>
    <w:p w:rsidR="000A5DC1" w:rsidRPr="009A4111" w:rsidRDefault="000A5DC1" w:rsidP="003930DF">
      <w:pPr>
        <w:pStyle w:val="PargrafodaLista"/>
        <w:numPr>
          <w:ilvl w:val="2"/>
          <w:numId w:val="3"/>
        </w:numPr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color w:val="000000" w:themeColor="text1"/>
          <w:kern w:val="1"/>
          <w:sz w:val="22"/>
        </w:rPr>
        <w:t xml:space="preserve">Membro: </w:t>
      </w:r>
      <w:proofErr w:type="spellStart"/>
      <w:r w:rsidRPr="009A4111">
        <w:rPr>
          <w:rFonts w:eastAsia="Times New Roman"/>
          <w:color w:val="000000" w:themeColor="text1"/>
          <w:kern w:val="1"/>
          <w:sz w:val="22"/>
        </w:rPr>
        <w:t>Edmo</w:t>
      </w:r>
      <w:proofErr w:type="spellEnd"/>
      <w:r w:rsidRPr="009A4111">
        <w:rPr>
          <w:rFonts w:eastAsia="Times New Roman"/>
          <w:color w:val="000000" w:themeColor="text1"/>
          <w:kern w:val="1"/>
          <w:sz w:val="22"/>
        </w:rPr>
        <w:t xml:space="preserve"> Nunes dos Santos </w:t>
      </w:r>
    </w:p>
    <w:p w:rsidR="000A5DC1" w:rsidRPr="009A4111" w:rsidRDefault="000A5DC1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</w:p>
    <w:p w:rsidR="000A5DC1" w:rsidRPr="009A4111" w:rsidRDefault="000A5DC1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</w:p>
    <w:p w:rsidR="003370D9" w:rsidRPr="009A4111" w:rsidRDefault="003370D9" w:rsidP="00CE49FB">
      <w:pPr>
        <w:pStyle w:val="PargrafodaLista"/>
        <w:numPr>
          <w:ilvl w:val="1"/>
          <w:numId w:val="3"/>
        </w:numPr>
        <w:spacing w:before="120" w:after="120"/>
        <w:ind w:left="0" w:firstLine="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Constitui anexo do presente edital de Chamamento </w:t>
      </w:r>
      <w:r w:rsidR="008E206D" w:rsidRPr="009A4111">
        <w:rPr>
          <w:color w:val="000000" w:themeColor="text1"/>
          <w:sz w:val="22"/>
        </w:rPr>
        <w:t>Público</w:t>
      </w:r>
      <w:r w:rsidRPr="009A4111">
        <w:rPr>
          <w:color w:val="000000" w:themeColor="text1"/>
          <w:sz w:val="22"/>
        </w:rPr>
        <w:t>, dele fazendo parte integrante:</w:t>
      </w:r>
    </w:p>
    <w:p w:rsidR="003370D9" w:rsidRPr="009A4111" w:rsidRDefault="003370D9" w:rsidP="007278CC">
      <w:pPr>
        <w:pStyle w:val="PargrafodaLista"/>
        <w:spacing w:before="120" w:after="120"/>
        <w:ind w:left="1305"/>
        <w:jc w:val="both"/>
        <w:rPr>
          <w:color w:val="000000" w:themeColor="text1"/>
          <w:sz w:val="22"/>
        </w:rPr>
      </w:pPr>
    </w:p>
    <w:p w:rsidR="003370D9" w:rsidRPr="009A4111" w:rsidRDefault="00575913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color w:val="000000" w:themeColor="text1"/>
          <w:sz w:val="22"/>
        </w:rPr>
        <w:t xml:space="preserve">Anexo I. </w:t>
      </w:r>
      <w:r w:rsidR="003370D9" w:rsidRPr="009A4111">
        <w:rPr>
          <w:rFonts w:eastAsia="Times New Roman"/>
          <w:color w:val="000000" w:themeColor="text1"/>
          <w:kern w:val="1"/>
          <w:sz w:val="22"/>
        </w:rPr>
        <w:t>O termo de cadastro;</w:t>
      </w:r>
    </w:p>
    <w:p w:rsidR="003370D9" w:rsidRPr="009A4111" w:rsidRDefault="00575913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color w:val="000000" w:themeColor="text1"/>
          <w:sz w:val="22"/>
        </w:rPr>
        <w:t xml:space="preserve">Anexo II. </w:t>
      </w:r>
      <w:r w:rsidR="008E206D" w:rsidRPr="009A4111">
        <w:rPr>
          <w:rFonts w:eastAsia="Times New Roman"/>
          <w:color w:val="000000" w:themeColor="text1"/>
          <w:kern w:val="1"/>
          <w:sz w:val="22"/>
        </w:rPr>
        <w:t>O</w:t>
      </w:r>
      <w:r w:rsidR="003370D9" w:rsidRPr="009A4111">
        <w:rPr>
          <w:rFonts w:eastAsia="Times New Roman"/>
          <w:color w:val="000000" w:themeColor="text1"/>
          <w:kern w:val="1"/>
          <w:sz w:val="22"/>
        </w:rPr>
        <w:t xml:space="preserve"> Termo de Adesão;</w:t>
      </w:r>
    </w:p>
    <w:p w:rsidR="003370D9" w:rsidRPr="009A4111" w:rsidRDefault="00575913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color w:val="000000" w:themeColor="text1"/>
          <w:sz w:val="22"/>
        </w:rPr>
        <w:t xml:space="preserve">Anexo III. </w:t>
      </w:r>
      <w:r w:rsidR="008E206D" w:rsidRPr="009A4111">
        <w:rPr>
          <w:rFonts w:eastAsia="Times New Roman"/>
          <w:color w:val="000000" w:themeColor="text1"/>
          <w:kern w:val="1"/>
          <w:sz w:val="22"/>
        </w:rPr>
        <w:t>O</w:t>
      </w:r>
      <w:r w:rsidR="003370D9" w:rsidRPr="009A4111">
        <w:rPr>
          <w:rFonts w:eastAsia="Times New Roman"/>
          <w:color w:val="000000" w:themeColor="text1"/>
          <w:kern w:val="1"/>
          <w:sz w:val="22"/>
        </w:rPr>
        <w:t xml:space="preserve"> termo de exclusão;</w:t>
      </w:r>
    </w:p>
    <w:p w:rsidR="003370D9" w:rsidRPr="009A4111" w:rsidRDefault="00575913" w:rsidP="007278CC">
      <w:pPr>
        <w:pStyle w:val="PargrafodaLista"/>
        <w:spacing w:before="120" w:after="120"/>
        <w:ind w:left="1305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color w:val="000000" w:themeColor="text1"/>
          <w:sz w:val="22"/>
        </w:rPr>
        <w:t xml:space="preserve">Anexo IV. </w:t>
      </w:r>
      <w:r w:rsidR="008E206D" w:rsidRPr="009A4111">
        <w:rPr>
          <w:color w:val="000000" w:themeColor="text1"/>
          <w:sz w:val="22"/>
        </w:rPr>
        <w:t xml:space="preserve">O </w:t>
      </w:r>
      <w:r w:rsidR="003370D9" w:rsidRPr="009A4111">
        <w:rPr>
          <w:rFonts w:eastAsia="Times New Roman"/>
          <w:color w:val="000000" w:themeColor="text1"/>
          <w:kern w:val="1"/>
          <w:sz w:val="22"/>
        </w:rPr>
        <w:t>termo de solicitação de exclusão;</w:t>
      </w:r>
    </w:p>
    <w:p w:rsidR="00575913" w:rsidRPr="009A4111" w:rsidRDefault="00575913" w:rsidP="007278CC">
      <w:pPr>
        <w:pStyle w:val="PargrafodaLista"/>
        <w:spacing w:before="120" w:after="120"/>
        <w:ind w:left="1305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Anexo V. </w:t>
      </w:r>
      <w:r w:rsidR="008E206D" w:rsidRPr="009A4111">
        <w:rPr>
          <w:color w:val="000000" w:themeColor="text1"/>
          <w:sz w:val="22"/>
        </w:rPr>
        <w:t xml:space="preserve">O </w:t>
      </w:r>
      <w:r w:rsidR="003370D9" w:rsidRPr="009A4111">
        <w:rPr>
          <w:rFonts w:eastAsia="Times New Roman"/>
          <w:color w:val="000000" w:themeColor="text1"/>
          <w:kern w:val="1"/>
          <w:sz w:val="22"/>
        </w:rPr>
        <w:t xml:space="preserve">termo de desistência do programa. </w:t>
      </w:r>
    </w:p>
    <w:p w:rsidR="002F53F5" w:rsidRDefault="002F53F5" w:rsidP="00DA5919">
      <w:pPr>
        <w:spacing w:before="120" w:after="120"/>
        <w:rPr>
          <w:color w:val="000000" w:themeColor="text1"/>
          <w:sz w:val="22"/>
        </w:rPr>
      </w:pPr>
    </w:p>
    <w:p w:rsidR="000D39B8" w:rsidRDefault="000D39B8" w:rsidP="00DA5919">
      <w:pPr>
        <w:spacing w:before="120" w:after="120"/>
        <w:rPr>
          <w:color w:val="000000" w:themeColor="text1"/>
          <w:sz w:val="22"/>
        </w:rPr>
      </w:pPr>
    </w:p>
    <w:p w:rsidR="000D39B8" w:rsidRPr="009A4111" w:rsidRDefault="000D39B8" w:rsidP="00DA5919">
      <w:pPr>
        <w:spacing w:before="120" w:after="120"/>
        <w:rPr>
          <w:color w:val="000000" w:themeColor="text1"/>
          <w:sz w:val="22"/>
        </w:rPr>
      </w:pPr>
    </w:p>
    <w:p w:rsidR="00575913" w:rsidRPr="009A4111" w:rsidRDefault="00BB2654" w:rsidP="00DA5919">
      <w:pPr>
        <w:spacing w:before="120" w:after="120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Itapevi, </w:t>
      </w:r>
      <w:r w:rsidR="000D39B8">
        <w:rPr>
          <w:color w:val="000000" w:themeColor="text1"/>
          <w:sz w:val="22"/>
        </w:rPr>
        <w:t xml:space="preserve">   </w:t>
      </w:r>
      <w:r w:rsidR="00C60FA2" w:rsidRPr="009A4111">
        <w:rPr>
          <w:color w:val="000000" w:themeColor="text1"/>
          <w:sz w:val="22"/>
        </w:rPr>
        <w:t xml:space="preserve"> </w:t>
      </w:r>
      <w:proofErr w:type="gramStart"/>
      <w:r w:rsidR="00C60FA2" w:rsidRPr="009A4111">
        <w:rPr>
          <w:color w:val="000000" w:themeColor="text1"/>
          <w:sz w:val="22"/>
        </w:rPr>
        <w:t xml:space="preserve">de        </w:t>
      </w:r>
      <w:proofErr w:type="spellStart"/>
      <w:r w:rsidR="00C60FA2" w:rsidRPr="009A4111">
        <w:rPr>
          <w:color w:val="000000" w:themeColor="text1"/>
          <w:sz w:val="22"/>
        </w:rPr>
        <w:t>de</w:t>
      </w:r>
      <w:proofErr w:type="spellEnd"/>
      <w:proofErr w:type="gramEnd"/>
      <w:r w:rsidR="00C60FA2" w:rsidRPr="009A4111">
        <w:rPr>
          <w:color w:val="000000" w:themeColor="text1"/>
          <w:sz w:val="22"/>
        </w:rPr>
        <w:t xml:space="preserve"> 2019</w:t>
      </w:r>
    </w:p>
    <w:p w:rsidR="00575913" w:rsidRDefault="00575913" w:rsidP="00DA5919">
      <w:pPr>
        <w:spacing w:before="120" w:after="120"/>
        <w:rPr>
          <w:b/>
          <w:color w:val="000000" w:themeColor="text1"/>
          <w:sz w:val="22"/>
        </w:rPr>
      </w:pPr>
    </w:p>
    <w:p w:rsidR="000E77F6" w:rsidRPr="009A4111" w:rsidRDefault="000E77F6" w:rsidP="00DA5919">
      <w:pPr>
        <w:spacing w:before="120" w:after="120"/>
        <w:rPr>
          <w:b/>
          <w:color w:val="000000" w:themeColor="text1"/>
          <w:sz w:val="22"/>
        </w:rPr>
      </w:pPr>
    </w:p>
    <w:p w:rsidR="00054D1A" w:rsidRPr="009A4111" w:rsidRDefault="00054D1A" w:rsidP="00DA5919">
      <w:pPr>
        <w:spacing w:before="120" w:after="120"/>
        <w:rPr>
          <w:b/>
          <w:color w:val="000000" w:themeColor="text1"/>
          <w:sz w:val="22"/>
        </w:rPr>
      </w:pPr>
    </w:p>
    <w:p w:rsidR="00DB7BCD" w:rsidRPr="009A4111" w:rsidRDefault="00844A51" w:rsidP="00DA5919">
      <w:pPr>
        <w:spacing w:before="120" w:after="120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 xml:space="preserve">MAURO </w:t>
      </w:r>
      <w:r w:rsidR="00B96F48" w:rsidRPr="009A4111">
        <w:rPr>
          <w:b/>
          <w:color w:val="000000" w:themeColor="text1"/>
          <w:sz w:val="22"/>
        </w:rPr>
        <w:t>MARTINS</w:t>
      </w:r>
    </w:p>
    <w:p w:rsidR="00DB7BCD" w:rsidRPr="009A4111" w:rsidRDefault="00040F98" w:rsidP="00DA5919">
      <w:pPr>
        <w:spacing w:before="120" w:after="120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Secretário de Desenvolvimento Econômico</w:t>
      </w:r>
    </w:p>
    <w:p w:rsidR="00DB7BCD" w:rsidRDefault="00DB7BCD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p w:rsidR="000D39B8" w:rsidRDefault="000D39B8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p w:rsidR="000D39B8" w:rsidRDefault="000D39B8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p w:rsidR="000D39B8" w:rsidRDefault="000D39B8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p w:rsidR="00DB7BCD" w:rsidRPr="009A4111" w:rsidRDefault="00DB7BCD" w:rsidP="000D39B8">
      <w:pPr>
        <w:spacing w:before="120" w:after="120" w:line="360" w:lineRule="auto"/>
        <w:rPr>
          <w:rFonts w:eastAsia="Times New Roman"/>
          <w:b/>
          <w:bCs/>
          <w:color w:val="000000" w:themeColor="text1"/>
          <w:sz w:val="22"/>
        </w:rPr>
      </w:pPr>
      <w:r w:rsidRPr="009A4111">
        <w:rPr>
          <w:rFonts w:eastAsia="Times New Roman"/>
          <w:b/>
          <w:bCs/>
          <w:color w:val="000000" w:themeColor="text1"/>
          <w:sz w:val="22"/>
        </w:rPr>
        <w:t>ANEXO I</w:t>
      </w:r>
    </w:p>
    <w:p w:rsidR="00DB7BCD" w:rsidRPr="009A4111" w:rsidRDefault="00DB7BCD" w:rsidP="000D39B8">
      <w:pPr>
        <w:spacing w:line="360" w:lineRule="auto"/>
        <w:jc w:val="both"/>
        <w:rPr>
          <w:rFonts w:eastAsia="Times New Roman"/>
          <w:b/>
          <w:bCs/>
          <w:color w:val="000000" w:themeColor="text1"/>
          <w:sz w:val="22"/>
        </w:rPr>
      </w:pPr>
    </w:p>
    <w:p w:rsidR="00DB7BCD" w:rsidRPr="009A4111" w:rsidRDefault="00DB7BCD" w:rsidP="000D39B8">
      <w:pPr>
        <w:pStyle w:val="Padro"/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b/>
          <w:bCs/>
          <w:color w:val="000000" w:themeColor="text1"/>
          <w:sz w:val="22"/>
          <w:szCs w:val="22"/>
        </w:rPr>
        <w:t>TERMO DE CADASTRO - PROGRAMA EMERGENCIAL DE AUXÍLIO-DESEMPREGO</w:t>
      </w:r>
    </w:p>
    <w:p w:rsidR="00CE6435" w:rsidRPr="009A4111" w:rsidRDefault="00DB7BCD" w:rsidP="000D39B8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color w:val="000000" w:themeColor="text1"/>
          <w:sz w:val="22"/>
          <w:szCs w:val="22"/>
        </w:rPr>
        <w:t>Nome:</w:t>
      </w:r>
      <w:proofErr w:type="gramStart"/>
      <w:r w:rsidRPr="009A411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</w:t>
      </w:r>
      <w:proofErr w:type="gramEnd"/>
      <w:r w:rsidRPr="009A4111">
        <w:rPr>
          <w:rFonts w:ascii="Arial" w:hAnsi="Arial" w:cs="Arial"/>
          <w:color w:val="000000" w:themeColor="text1"/>
          <w:sz w:val="22"/>
          <w:szCs w:val="22"/>
        </w:rPr>
        <w:t>Endereço:.................................................................................................................Nº..</w:t>
      </w:r>
      <w:r w:rsidR="00CE6435" w:rsidRPr="009A4111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9A4111">
        <w:rPr>
          <w:rFonts w:ascii="Arial" w:hAnsi="Arial" w:cs="Arial"/>
          <w:color w:val="000000" w:themeColor="text1"/>
          <w:sz w:val="22"/>
          <w:szCs w:val="22"/>
        </w:rPr>
        <w:t>...Bairro:...................................................................................Telefone:....................................RG.Nº.........................</w:t>
      </w:r>
      <w:r w:rsidR="00CE6435" w:rsidRPr="009A4111">
        <w:rPr>
          <w:rFonts w:ascii="Arial" w:hAnsi="Arial" w:cs="Arial"/>
          <w:color w:val="000000" w:themeColor="text1"/>
          <w:sz w:val="22"/>
          <w:szCs w:val="22"/>
        </w:rPr>
        <w:t>.</w:t>
      </w:r>
      <w:r w:rsidRPr="009A4111">
        <w:rPr>
          <w:rFonts w:ascii="Arial" w:hAnsi="Arial" w:cs="Arial"/>
          <w:color w:val="000000" w:themeColor="text1"/>
          <w:sz w:val="22"/>
          <w:szCs w:val="22"/>
        </w:rPr>
        <w:t xml:space="preserve">...CPF:...................................Data de </w:t>
      </w:r>
      <w:proofErr w:type="spellStart"/>
      <w:r w:rsidRPr="009A4111">
        <w:rPr>
          <w:rFonts w:ascii="Arial" w:hAnsi="Arial" w:cs="Arial"/>
          <w:color w:val="000000" w:themeColor="text1"/>
          <w:sz w:val="22"/>
          <w:szCs w:val="22"/>
        </w:rPr>
        <w:t>Nasc</w:t>
      </w:r>
      <w:proofErr w:type="spellEnd"/>
      <w:r w:rsidRPr="009A4111">
        <w:rPr>
          <w:rFonts w:ascii="Arial" w:hAnsi="Arial" w:cs="Arial"/>
          <w:color w:val="000000" w:themeColor="text1"/>
          <w:sz w:val="22"/>
          <w:szCs w:val="22"/>
        </w:rPr>
        <w:t>:..............Sexo:...</w:t>
      </w:r>
      <w:r w:rsidR="00CE6435" w:rsidRPr="009A4111">
        <w:rPr>
          <w:rFonts w:ascii="Arial" w:hAnsi="Arial" w:cs="Arial"/>
          <w:color w:val="000000" w:themeColor="text1"/>
          <w:sz w:val="22"/>
          <w:szCs w:val="22"/>
        </w:rPr>
        <w:t>..................</w:t>
      </w:r>
      <w:r w:rsidRPr="009A4111">
        <w:rPr>
          <w:rFonts w:ascii="Arial" w:hAnsi="Arial" w:cs="Arial"/>
          <w:color w:val="000000" w:themeColor="text1"/>
          <w:sz w:val="22"/>
          <w:szCs w:val="22"/>
        </w:rPr>
        <w:t>....</w:t>
      </w:r>
    </w:p>
    <w:p w:rsidR="00DB7BCD" w:rsidRPr="009A4111" w:rsidRDefault="00CE6435" w:rsidP="000D39B8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color w:val="000000" w:themeColor="text1"/>
          <w:sz w:val="22"/>
          <w:szCs w:val="22"/>
        </w:rPr>
        <w:t xml:space="preserve">Estado </w:t>
      </w:r>
      <w:r w:rsidR="00DB7BCD" w:rsidRPr="009A4111">
        <w:rPr>
          <w:rFonts w:ascii="Arial" w:hAnsi="Arial" w:cs="Arial"/>
          <w:color w:val="000000" w:themeColor="text1"/>
          <w:sz w:val="22"/>
          <w:szCs w:val="22"/>
        </w:rPr>
        <w:t>Civil:</w:t>
      </w:r>
      <w:proofErr w:type="gramStart"/>
      <w:r w:rsidR="00DB7BCD" w:rsidRPr="009A4111">
        <w:rPr>
          <w:rFonts w:ascii="Arial" w:hAnsi="Arial" w:cs="Arial"/>
          <w:color w:val="000000" w:themeColor="text1"/>
          <w:sz w:val="22"/>
          <w:szCs w:val="22"/>
        </w:rPr>
        <w:t>.................</w:t>
      </w:r>
      <w:r w:rsidRPr="009A411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DB7BCD" w:rsidRPr="009A4111">
        <w:rPr>
          <w:rFonts w:ascii="Arial" w:hAnsi="Arial" w:cs="Arial"/>
          <w:color w:val="000000" w:themeColor="text1"/>
          <w:sz w:val="22"/>
          <w:szCs w:val="22"/>
        </w:rPr>
        <w:t>....</w:t>
      </w:r>
      <w:proofErr w:type="gramEnd"/>
      <w:r w:rsidR="00DB7BCD" w:rsidRPr="009A4111">
        <w:rPr>
          <w:rFonts w:ascii="Arial" w:hAnsi="Arial" w:cs="Arial"/>
          <w:color w:val="000000" w:themeColor="text1"/>
          <w:sz w:val="22"/>
          <w:szCs w:val="22"/>
        </w:rPr>
        <w:t>CarteiraProfissionalNº........................</w:t>
      </w:r>
      <w:r w:rsidRPr="009A4111">
        <w:rPr>
          <w:rFonts w:ascii="Arial" w:hAnsi="Arial" w:cs="Arial"/>
          <w:color w:val="000000" w:themeColor="text1"/>
          <w:sz w:val="22"/>
          <w:szCs w:val="22"/>
        </w:rPr>
        <w:t>.Série:..........</w:t>
      </w:r>
      <w:r w:rsidR="00DB7BCD" w:rsidRPr="009A411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É portador de necessidade especial? 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Qual?</w:t>
      </w:r>
      <w:proofErr w:type="gramStart"/>
      <w:r w:rsidRPr="009A4111">
        <w:rPr>
          <w:rFonts w:ascii="Arial" w:hAnsi="Arial" w:cs="Arial"/>
          <w:color w:val="000000" w:themeColor="text1"/>
        </w:rPr>
        <w:t>....................................................................</w:t>
      </w:r>
      <w:proofErr w:type="gramEnd"/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É estudante?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</w:r>
      <w:r w:rsidRPr="009A4111">
        <w:rPr>
          <w:rFonts w:ascii="Arial" w:hAnsi="Arial" w:cs="Arial"/>
          <w:color w:val="000000" w:themeColor="text1"/>
        </w:rPr>
        <w:tab/>
        <w:t>Não 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Escolaridade: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9A4111">
        <w:rPr>
          <w:rFonts w:ascii="Arial" w:hAnsi="Arial" w:cs="Arial"/>
          <w:color w:val="000000" w:themeColor="text1"/>
        </w:rPr>
        <w:t>Analfabeto(</w:t>
      </w:r>
      <w:proofErr w:type="gramEnd"/>
      <w:r w:rsidRPr="009A4111">
        <w:rPr>
          <w:rFonts w:ascii="Arial" w:hAnsi="Arial" w:cs="Arial"/>
          <w:color w:val="000000" w:themeColor="text1"/>
        </w:rPr>
        <w:t xml:space="preserve">   )   Fundamental(   )   Médio(   )</w:t>
      </w:r>
      <w:r w:rsidRPr="009A4111">
        <w:rPr>
          <w:rFonts w:ascii="Arial" w:hAnsi="Arial" w:cs="Arial"/>
          <w:color w:val="000000" w:themeColor="text1"/>
        </w:rPr>
        <w:tab/>
        <w:t>Superior(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Desempregado a mais de 01(um) ano?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Quantos anos?</w:t>
      </w:r>
      <w:proofErr w:type="gramStart"/>
      <w:r w:rsidRPr="009A4111">
        <w:rPr>
          <w:rFonts w:ascii="Arial" w:hAnsi="Arial" w:cs="Arial"/>
          <w:color w:val="000000" w:themeColor="text1"/>
        </w:rPr>
        <w:t>.....................................................</w:t>
      </w:r>
      <w:proofErr w:type="gramEnd"/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Tem capacitação profissional?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Qual?</w:t>
      </w:r>
      <w:proofErr w:type="gramStart"/>
      <w:r w:rsidRPr="009A4111">
        <w:rPr>
          <w:rFonts w:ascii="Arial" w:hAnsi="Arial" w:cs="Arial"/>
          <w:color w:val="000000" w:themeColor="text1"/>
        </w:rPr>
        <w:t>....................................................................</w:t>
      </w:r>
      <w:proofErr w:type="gramEnd"/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Tem experiência profissional?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Qual?</w:t>
      </w:r>
      <w:proofErr w:type="gramStart"/>
      <w:r w:rsidRPr="009A4111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</w:t>
      </w:r>
      <w:proofErr w:type="gramEnd"/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Possui alguma renda?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Tem algum dependente?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Quantos?</w:t>
      </w:r>
      <w:proofErr w:type="gramStart"/>
      <w:r w:rsidRPr="009A4111">
        <w:rPr>
          <w:rFonts w:ascii="Arial" w:hAnsi="Arial" w:cs="Arial"/>
          <w:color w:val="000000" w:themeColor="text1"/>
        </w:rPr>
        <w:t>............</w:t>
      </w:r>
      <w:proofErr w:type="gramEnd"/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Possui filhos?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)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Quantos?</w:t>
      </w:r>
      <w:proofErr w:type="gramStart"/>
      <w:r w:rsidRPr="009A4111">
        <w:rPr>
          <w:rFonts w:ascii="Arial" w:hAnsi="Arial" w:cs="Arial"/>
          <w:color w:val="000000" w:themeColor="text1"/>
        </w:rPr>
        <w:t>.............</w:t>
      </w:r>
      <w:proofErr w:type="gramEnd"/>
      <w:r w:rsidRPr="009A4111">
        <w:rPr>
          <w:rFonts w:ascii="Arial" w:hAnsi="Arial" w:cs="Arial"/>
          <w:color w:val="000000" w:themeColor="text1"/>
        </w:rPr>
        <w:tab/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>É arrimo de família?</w:t>
      </w:r>
    </w:p>
    <w:p w:rsidR="00DB7BCD" w:rsidRPr="009A4111" w:rsidRDefault="00DB7BCD" w:rsidP="000D39B8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A4111">
        <w:rPr>
          <w:rFonts w:ascii="Arial" w:hAnsi="Arial" w:cs="Arial"/>
          <w:color w:val="000000" w:themeColor="text1"/>
        </w:rPr>
        <w:t xml:space="preserve">Sim </w:t>
      </w:r>
      <w:proofErr w:type="gramStart"/>
      <w:r w:rsidRPr="009A4111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9A4111">
        <w:rPr>
          <w:rFonts w:ascii="Arial" w:hAnsi="Arial" w:cs="Arial"/>
          <w:color w:val="000000" w:themeColor="text1"/>
        </w:rPr>
        <w:t>)</w:t>
      </w:r>
      <w:r w:rsidRPr="009A4111">
        <w:rPr>
          <w:rFonts w:ascii="Arial" w:hAnsi="Arial" w:cs="Arial"/>
          <w:color w:val="000000" w:themeColor="text1"/>
        </w:rPr>
        <w:tab/>
        <w:t>Não (    )</w:t>
      </w:r>
      <w:r w:rsidRPr="009A4111">
        <w:rPr>
          <w:rFonts w:ascii="Arial" w:hAnsi="Arial" w:cs="Arial"/>
          <w:color w:val="000000" w:themeColor="text1"/>
        </w:rPr>
        <w:tab/>
      </w:r>
    </w:p>
    <w:p w:rsidR="00CE6435" w:rsidRPr="009A4111" w:rsidRDefault="00CE6435" w:rsidP="007278CC">
      <w:pPr>
        <w:jc w:val="both"/>
        <w:rPr>
          <w:rFonts w:eastAsia="Times New Roman"/>
          <w:b/>
          <w:bCs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E009D6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 xml:space="preserve">Eu________________________________________________ Portador do RG </w:t>
      </w:r>
      <w:proofErr w:type="spellStart"/>
      <w:proofErr w:type="gramStart"/>
      <w:r w:rsidRPr="009A4111">
        <w:rPr>
          <w:rFonts w:eastAsia="Times New Roman"/>
          <w:color w:val="000000" w:themeColor="text1"/>
          <w:sz w:val="22"/>
        </w:rPr>
        <w:t>nº___________,</w:t>
      </w:r>
      <w:proofErr w:type="gramEnd"/>
      <w:r w:rsidRPr="009A4111">
        <w:rPr>
          <w:rFonts w:eastAsia="Times New Roman"/>
          <w:color w:val="000000" w:themeColor="text1"/>
          <w:sz w:val="22"/>
        </w:rPr>
        <w:t>DECLARO</w:t>
      </w:r>
      <w:proofErr w:type="spellEnd"/>
      <w:r w:rsidRPr="009A4111">
        <w:rPr>
          <w:rFonts w:eastAsia="Times New Roman"/>
          <w:color w:val="000000" w:themeColor="text1"/>
          <w:sz w:val="22"/>
        </w:rPr>
        <w:t xml:space="preserve"> para os devidos fins de direito, que todas as informações prestadas nesta ficha são verdadeiras, bem como, estou de pleno acordo com as cláusulas do presente Programa Emergencial de Bolsa-Auxílio - Desempregado, </w:t>
      </w:r>
      <w:r w:rsidRPr="009A4111">
        <w:rPr>
          <w:color w:val="000000" w:themeColor="text1"/>
          <w:sz w:val="22"/>
        </w:rPr>
        <w:t>criado pela Lei Municipal nº. 1.764, de 16 de janeiro de 2006, e alterado pelas leis n</w:t>
      </w:r>
      <w:r w:rsidRPr="009A4111">
        <w:rPr>
          <w:color w:val="000000" w:themeColor="text1"/>
          <w:sz w:val="22"/>
          <w:vertAlign w:val="superscript"/>
        </w:rPr>
        <w:t>os</w:t>
      </w:r>
      <w:r w:rsidRPr="009A4111">
        <w:rPr>
          <w:color w:val="000000" w:themeColor="text1"/>
          <w:sz w:val="22"/>
        </w:rPr>
        <w:t xml:space="preserve"> 2138/2014 e nº2499/2017, e regulamentada pelo Decreto nº. 5.385 de 16 de julho de 2018, em especial aos incisos I, II, III do </w:t>
      </w:r>
      <w:bookmarkStart w:id="1" w:name="artigo_3"/>
      <w:r w:rsidRPr="009A4111">
        <w:rPr>
          <w:b/>
          <w:bCs/>
          <w:color w:val="000000" w:themeColor="text1"/>
          <w:sz w:val="22"/>
        </w:rPr>
        <w:t>Art.3º</w:t>
      </w:r>
      <w:bookmarkEnd w:id="1"/>
      <w:r w:rsidRPr="009A4111">
        <w:rPr>
          <w:color w:val="000000" w:themeColor="text1"/>
          <w:sz w:val="22"/>
        </w:rPr>
        <w:t xml:space="preserve"> da lei nº. 1.764/2006, conforme segue: </w:t>
      </w:r>
      <w:r w:rsidRPr="009A4111">
        <w:rPr>
          <w:color w:val="000000" w:themeColor="text1"/>
          <w:sz w:val="22"/>
        </w:rPr>
        <w:br/>
      </w:r>
      <w:r w:rsidRPr="009A4111">
        <w:rPr>
          <w:color w:val="000000" w:themeColor="text1"/>
          <w:sz w:val="22"/>
        </w:rPr>
        <w:br/>
        <w:t xml:space="preserve">I - Situação de desemprego igual ou superior a </w:t>
      </w:r>
      <w:proofErr w:type="gramStart"/>
      <w:r w:rsidRPr="009A4111">
        <w:rPr>
          <w:color w:val="000000" w:themeColor="text1"/>
          <w:sz w:val="22"/>
        </w:rPr>
        <w:t>1</w:t>
      </w:r>
      <w:proofErr w:type="gramEnd"/>
      <w:r w:rsidRPr="009A4111">
        <w:rPr>
          <w:color w:val="000000" w:themeColor="text1"/>
          <w:sz w:val="22"/>
        </w:rPr>
        <w:t xml:space="preserve"> (um) ano, desde que não seja beneficiário de seguro-desemprego ou qualquer outro programa assistencial;</w:t>
      </w:r>
      <w:r w:rsidRPr="009A4111">
        <w:rPr>
          <w:color w:val="000000" w:themeColor="text1"/>
          <w:sz w:val="22"/>
        </w:rPr>
        <w:br/>
      </w:r>
      <w:r w:rsidRPr="009A4111">
        <w:rPr>
          <w:color w:val="000000" w:themeColor="text1"/>
          <w:sz w:val="22"/>
        </w:rPr>
        <w:br/>
        <w:t>II - Residência, pelo período de 2 (dois) anos, no mínimo, em local de onde o alistado realizará as atividades disponibilizadas pelo programa; e;</w:t>
      </w:r>
      <w:r w:rsidRPr="009A4111">
        <w:rPr>
          <w:color w:val="000000" w:themeColor="text1"/>
          <w:sz w:val="22"/>
        </w:rPr>
        <w:br/>
      </w:r>
    </w:p>
    <w:p w:rsidR="00E009D6" w:rsidRPr="009A4111" w:rsidRDefault="00E009D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br/>
        <w:t xml:space="preserve">III - Alistamento de apenas </w:t>
      </w:r>
      <w:proofErr w:type="gramStart"/>
      <w:r w:rsidRPr="009A4111">
        <w:rPr>
          <w:color w:val="000000" w:themeColor="text1"/>
          <w:sz w:val="22"/>
        </w:rPr>
        <w:t>1</w:t>
      </w:r>
      <w:proofErr w:type="gramEnd"/>
      <w:r w:rsidRPr="009A4111">
        <w:rPr>
          <w:color w:val="000000" w:themeColor="text1"/>
          <w:sz w:val="22"/>
        </w:rPr>
        <w:t xml:space="preserve"> (um) beneficiário, por núcleo familiar.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Assinatura do Bolsista:______________________________________________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Membros da Comissão do Programa Emergencial do Auxílio-Desemprego: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tbl>
      <w:tblPr>
        <w:tblpPr w:leftFromText="141" w:rightFromText="141" w:vertAnchor="page" w:horzAnchor="margin" w:tblpY="3121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1"/>
      </w:tblGrid>
      <w:tr w:rsidR="00383702" w:rsidRPr="009A4111" w:rsidTr="00E009D6">
        <w:trPr>
          <w:trHeight w:val="2886"/>
        </w:trPr>
        <w:tc>
          <w:tcPr>
            <w:tcW w:w="10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BCD" w:rsidRPr="009A4111" w:rsidRDefault="00DB7BCD" w:rsidP="007278CC">
            <w:pPr>
              <w:pStyle w:val="Contedodetabela"/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PROTOCOLO DE CADASTRO - PROGRAMA EMERGENCIAL DE AUXÍLIO-DESEMPREGO</w:t>
            </w:r>
          </w:p>
          <w:p w:rsidR="00DB7BCD" w:rsidRPr="009A4111" w:rsidRDefault="00DB7BCD" w:rsidP="007278CC">
            <w:pPr>
              <w:pStyle w:val="Contedodetabela"/>
              <w:snapToGri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Nº do Protocolo:________________________________________________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Nome:___________________________________________________________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RG nº: _____________________________________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Chamada Publica nº____________________________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Data: ______/______/______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</w:t>
            </w:r>
          </w:p>
          <w:p w:rsidR="00DB7BCD" w:rsidRPr="009A4111" w:rsidRDefault="00DB7BCD" w:rsidP="007278CC">
            <w:pPr>
              <w:pStyle w:val="Contedodetabela"/>
              <w:spacing w:before="120" w:after="12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9A4111">
              <w:rPr>
                <w:rFonts w:ascii="Arial" w:hAnsi="Arial" w:cs="Arial"/>
                <w:color w:val="000000" w:themeColor="text1"/>
                <w:sz w:val="22"/>
                <w:szCs w:val="22"/>
              </w:rPr>
              <w:t>Visto</w:t>
            </w:r>
          </w:p>
        </w:tc>
      </w:tr>
    </w:tbl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CE6435" w:rsidRPr="009A4111" w:rsidRDefault="00CE6435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E009D6" w:rsidRDefault="00E009D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0B3B1E" w:rsidRDefault="000B3B1E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746436" w:rsidRDefault="0074643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AF2F9F" w:rsidRDefault="00AF2F9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AF2F9F" w:rsidRDefault="00AF2F9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AF2F9F" w:rsidRDefault="00AF2F9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AF2F9F" w:rsidRDefault="00AF2F9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AF2F9F" w:rsidRPr="009A4111" w:rsidRDefault="00AF2F9F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E009D6" w:rsidRPr="009A4111" w:rsidRDefault="00E009D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E009D6" w:rsidRPr="009A4111" w:rsidRDefault="00E009D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B05016" w:rsidRPr="009A4111" w:rsidRDefault="00B0501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DA5919">
      <w:pPr>
        <w:autoSpaceDE w:val="0"/>
        <w:autoSpaceDN w:val="0"/>
        <w:adjustRightInd w:val="0"/>
        <w:spacing w:before="120" w:after="120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lastRenderedPageBreak/>
        <w:t>ANEXO II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>Termo de Adesão ao Programa Emergencial de Auxílio-Desemprego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ind w:firstLine="2835"/>
        <w:jc w:val="both"/>
        <w:rPr>
          <w:b/>
          <w:bCs/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Pelo presente </w:t>
      </w:r>
      <w:r w:rsidRPr="009A4111">
        <w:rPr>
          <w:b/>
          <w:bCs/>
          <w:color w:val="000000" w:themeColor="text1"/>
          <w:sz w:val="22"/>
        </w:rPr>
        <w:t>Termo de Adesão ao Programa Emergencial de Auxilio-Desemprego</w:t>
      </w:r>
      <w:r w:rsidRPr="009A4111">
        <w:rPr>
          <w:color w:val="000000" w:themeColor="text1"/>
          <w:sz w:val="22"/>
        </w:rPr>
        <w:t>, criado pela Lei Municipal nº. 1.764, de 16 de janeiro de 2006, e alterada pelas leis n</w:t>
      </w:r>
      <w:r w:rsidRPr="009A4111">
        <w:rPr>
          <w:color w:val="000000" w:themeColor="text1"/>
          <w:sz w:val="22"/>
          <w:vertAlign w:val="superscript"/>
        </w:rPr>
        <w:t>os</w:t>
      </w:r>
      <w:r w:rsidRPr="009A4111">
        <w:rPr>
          <w:color w:val="000000" w:themeColor="text1"/>
          <w:sz w:val="22"/>
        </w:rPr>
        <w:t xml:space="preserve"> 2138/2014 e 2499/2017, e regulamentada pelo Decreto nº. 5.385 de 16 de julho de 2018, o Município de Itapevi, por meio da Secretaria de Desenvolvimento Econômico, situada à Avenida Presidente Vargas, nº. 376 - Vila Nova Itapevi - Itapevi/SP </w:t>
      </w:r>
      <w:proofErr w:type="gramStart"/>
      <w:r w:rsidRPr="009A4111">
        <w:rPr>
          <w:color w:val="000000" w:themeColor="text1"/>
          <w:sz w:val="22"/>
        </w:rPr>
        <w:t>concede</w:t>
      </w:r>
      <w:proofErr w:type="gramEnd"/>
      <w:r w:rsidRPr="009A4111">
        <w:rPr>
          <w:color w:val="000000" w:themeColor="text1"/>
          <w:sz w:val="22"/>
        </w:rPr>
        <w:t xml:space="preserve"> a bolsa Auxilio-Desemprego e demais benefícios previstos no Decreto regulamentador nº. 5.385 de 16 de julho de 2018, ao </w:t>
      </w:r>
      <w:proofErr w:type="spellStart"/>
      <w:r w:rsidRPr="009A4111">
        <w:rPr>
          <w:color w:val="000000" w:themeColor="text1"/>
          <w:sz w:val="22"/>
        </w:rPr>
        <w:t>Sr</w:t>
      </w:r>
      <w:proofErr w:type="spellEnd"/>
      <w:r w:rsidRPr="009A4111">
        <w:rPr>
          <w:color w:val="000000" w:themeColor="text1"/>
          <w:sz w:val="22"/>
        </w:rPr>
        <w:t xml:space="preserve"> (a) </w:t>
      </w:r>
      <w:r w:rsidR="000E4407" w:rsidRPr="009A4111">
        <w:rPr>
          <w:b/>
          <w:color w:val="000000" w:themeColor="text1"/>
          <w:sz w:val="22"/>
        </w:rPr>
        <w:fldChar w:fldCharType="begin"/>
      </w:r>
      <w:r w:rsidRPr="009A4111">
        <w:rPr>
          <w:b/>
          <w:color w:val="000000" w:themeColor="text1"/>
          <w:sz w:val="22"/>
        </w:rPr>
        <w:instrText xml:space="preserve"> MERGEFIELD Nome </w:instrText>
      </w:r>
      <w:r w:rsidR="000E4407" w:rsidRPr="009A4111">
        <w:rPr>
          <w:b/>
          <w:color w:val="000000" w:themeColor="text1"/>
          <w:sz w:val="22"/>
        </w:rPr>
        <w:fldChar w:fldCharType="separate"/>
      </w:r>
      <w:r w:rsidRPr="009A4111">
        <w:rPr>
          <w:b/>
          <w:noProof/>
          <w:color w:val="000000" w:themeColor="text1"/>
          <w:sz w:val="22"/>
        </w:rPr>
        <w:t>___________________________________</w:t>
      </w:r>
      <w:r w:rsidR="000E4407" w:rsidRPr="009A4111">
        <w:rPr>
          <w:b/>
          <w:color w:val="000000" w:themeColor="text1"/>
          <w:sz w:val="22"/>
        </w:rPr>
        <w:fldChar w:fldCharType="end"/>
      </w:r>
      <w:proofErr w:type="gramStart"/>
      <w:r w:rsidRPr="009A4111">
        <w:rPr>
          <w:b/>
          <w:bCs/>
          <w:color w:val="000000" w:themeColor="text1"/>
          <w:sz w:val="22"/>
        </w:rPr>
        <w:t>,</w:t>
      </w:r>
      <w:proofErr w:type="gramEnd"/>
      <w:r w:rsidRPr="009A4111">
        <w:rPr>
          <w:color w:val="000000" w:themeColor="text1"/>
          <w:sz w:val="22"/>
        </w:rPr>
        <w:t>CPF.Nº___________________RG.Nº:_____________________________DataNascimento:____/</w:t>
      </w:r>
      <w:r w:rsidR="000E4407" w:rsidRPr="009A4111">
        <w:rPr>
          <w:b/>
          <w:color w:val="000000" w:themeColor="text1"/>
          <w:sz w:val="22"/>
        </w:rPr>
        <w:fldChar w:fldCharType="begin"/>
      </w:r>
      <w:r w:rsidRPr="009A4111">
        <w:rPr>
          <w:b/>
          <w:color w:val="000000" w:themeColor="text1"/>
          <w:sz w:val="22"/>
        </w:rPr>
        <w:instrText xml:space="preserve"> MERGEFIELD Data_Nasc </w:instrText>
      </w:r>
      <w:r w:rsidRPr="009A4111">
        <w:rPr>
          <w:color w:val="000000" w:themeColor="text1"/>
          <w:sz w:val="22"/>
        </w:rPr>
        <w:instrText>\@ "dd/MM/yyyy"</w:instrText>
      </w:r>
      <w:r w:rsidR="000E4407" w:rsidRPr="009A4111">
        <w:rPr>
          <w:b/>
          <w:color w:val="000000" w:themeColor="text1"/>
          <w:sz w:val="22"/>
        </w:rPr>
        <w:fldChar w:fldCharType="separate"/>
      </w:r>
      <w:r w:rsidRPr="009A4111">
        <w:rPr>
          <w:b/>
          <w:color w:val="000000" w:themeColor="text1"/>
          <w:sz w:val="22"/>
        </w:rPr>
        <w:t>______/______</w:t>
      </w:r>
      <w:r w:rsidR="000E4407" w:rsidRPr="009A4111">
        <w:rPr>
          <w:b/>
          <w:color w:val="000000" w:themeColor="text1"/>
          <w:sz w:val="22"/>
        </w:rPr>
        <w:fldChar w:fldCharType="end"/>
      </w:r>
      <w:r w:rsidRPr="009A4111">
        <w:rPr>
          <w:b/>
          <w:color w:val="000000" w:themeColor="text1"/>
          <w:sz w:val="22"/>
        </w:rPr>
        <w:t>,</w:t>
      </w:r>
      <w:r w:rsidRPr="009A4111">
        <w:rPr>
          <w:color w:val="000000" w:themeColor="text1"/>
          <w:sz w:val="22"/>
        </w:rPr>
        <w:t>Endereço: _______________________________________Bairro:____________________</w:t>
      </w:r>
      <w:r w:rsidRPr="009A4111">
        <w:rPr>
          <w:b/>
          <w:bCs/>
          <w:color w:val="000000" w:themeColor="text1"/>
          <w:sz w:val="22"/>
        </w:rPr>
        <w:t xml:space="preserve">, </w:t>
      </w:r>
      <w:r w:rsidRPr="009A4111">
        <w:rPr>
          <w:color w:val="000000" w:themeColor="text1"/>
          <w:sz w:val="22"/>
        </w:rPr>
        <w:t>município de</w:t>
      </w:r>
      <w:r w:rsidRPr="009A4111">
        <w:rPr>
          <w:b/>
          <w:bCs/>
          <w:color w:val="000000" w:themeColor="text1"/>
          <w:sz w:val="22"/>
        </w:rPr>
        <w:t xml:space="preserve"> Itapevi, </w:t>
      </w:r>
      <w:r w:rsidRPr="009A4111">
        <w:rPr>
          <w:color w:val="000000" w:themeColor="text1"/>
          <w:sz w:val="22"/>
        </w:rPr>
        <w:t>Estado de</w:t>
      </w:r>
      <w:r w:rsidRPr="009A4111">
        <w:rPr>
          <w:b/>
          <w:bCs/>
          <w:color w:val="000000" w:themeColor="text1"/>
          <w:sz w:val="22"/>
        </w:rPr>
        <w:t xml:space="preserve"> São Paulo, </w:t>
      </w:r>
      <w:r w:rsidRPr="009A4111">
        <w:rPr>
          <w:color w:val="000000" w:themeColor="text1"/>
          <w:sz w:val="22"/>
        </w:rPr>
        <w:t>Termo Nº</w:t>
      </w:r>
      <w:r w:rsidRPr="009A4111">
        <w:rPr>
          <w:b/>
          <w:bCs/>
          <w:color w:val="000000" w:themeColor="text1"/>
          <w:sz w:val="22"/>
        </w:rPr>
        <w:t xml:space="preserve">: __________ Chamada Pública </w:t>
      </w:r>
      <w:proofErr w:type="spellStart"/>
      <w:r w:rsidRPr="009A4111">
        <w:rPr>
          <w:b/>
          <w:bCs/>
          <w:color w:val="000000" w:themeColor="text1"/>
          <w:sz w:val="22"/>
        </w:rPr>
        <w:t>Nº______________________________:</w:t>
      </w:r>
      <w:r w:rsidRPr="009A4111">
        <w:rPr>
          <w:color w:val="000000" w:themeColor="text1"/>
          <w:sz w:val="22"/>
        </w:rPr>
        <w:t>sob</w:t>
      </w:r>
      <w:proofErr w:type="spellEnd"/>
      <w:r w:rsidRPr="009A4111">
        <w:rPr>
          <w:color w:val="000000" w:themeColor="text1"/>
          <w:sz w:val="22"/>
        </w:rPr>
        <w:t xml:space="preserve"> as seguintes condições: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 xml:space="preserve">CLÁUSULA PRIMEIRA - </w:t>
      </w:r>
      <w:r w:rsidRPr="009A4111">
        <w:rPr>
          <w:color w:val="000000" w:themeColor="text1"/>
          <w:sz w:val="22"/>
        </w:rPr>
        <w:t>Este Termo de Adesão será regido pelas condições estabelecidas na lei Municipal nº. 1.764 de 16 de janeiro de 2006, alterada pelas Leis nº 2138/2014 e lei nº2499/2017; e regulamentada pelo Decreto nº. 5.385, de 16 de julho de 2018.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b/>
          <w:bCs/>
          <w:color w:val="000000" w:themeColor="text1"/>
          <w:sz w:val="22"/>
        </w:rPr>
        <w:t>CLÁUSULA SEGUNDA</w:t>
      </w:r>
      <w:r w:rsidRPr="009A4111">
        <w:rPr>
          <w:color w:val="000000" w:themeColor="text1"/>
          <w:sz w:val="22"/>
        </w:rPr>
        <w:t xml:space="preserve"> – </w:t>
      </w:r>
      <w:r w:rsidRPr="009A4111">
        <w:rPr>
          <w:rFonts w:eastAsia="Times New Roman"/>
          <w:color w:val="000000" w:themeColor="text1"/>
          <w:kern w:val="1"/>
          <w:sz w:val="22"/>
        </w:rPr>
        <w:t>A participação no Programa Emergencial de Auxílio-Desemprego não acarreta vínculo empregatício entre a Prefeitura do Município de Itapevi e o bolsista.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CLÁUSULA TERCEIRA</w:t>
      </w:r>
      <w:r w:rsidRPr="009A4111">
        <w:rPr>
          <w:color w:val="000000" w:themeColor="text1"/>
          <w:sz w:val="22"/>
        </w:rPr>
        <w:t xml:space="preserve"> – O bolsista ficará lotado na Secretaria de __________________________ e desempenhará as seguintes atividades: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CLÁUSULA QUARTA</w:t>
      </w:r>
      <w:r w:rsidRPr="009A4111">
        <w:rPr>
          <w:color w:val="000000" w:themeColor="text1"/>
          <w:sz w:val="22"/>
        </w:rPr>
        <w:t xml:space="preserve"> – O bolsista participante do Programa fará jus a uma bolsa auxílio-desemprego no valor mensal de </w:t>
      </w:r>
      <w:r w:rsidRPr="009A4111">
        <w:rPr>
          <w:b/>
          <w:bCs/>
          <w:color w:val="000000" w:themeColor="text1"/>
          <w:sz w:val="22"/>
        </w:rPr>
        <w:t>R$ 600,00 (seiscentos reais).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CLÁUSULA QUINTA</w:t>
      </w:r>
      <w:r w:rsidRPr="009A4111">
        <w:rPr>
          <w:color w:val="000000" w:themeColor="text1"/>
          <w:sz w:val="22"/>
        </w:rPr>
        <w:t xml:space="preserve"> – Durante a vigência do presente Termo de Adesão, o bolsista estará incluso em Apólice de Seguro Coletivo de Acidentes Pessoais, específica para o Programa Emergencial de Auxílio-Desemprego.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b/>
          <w:bCs/>
          <w:color w:val="000000" w:themeColor="text1"/>
          <w:sz w:val="22"/>
        </w:rPr>
        <w:t>CLÁUSULA SEXTA</w:t>
      </w:r>
      <w:r w:rsidRPr="009A4111">
        <w:rPr>
          <w:b/>
          <w:color w:val="000000" w:themeColor="text1"/>
          <w:sz w:val="22"/>
        </w:rPr>
        <w:t xml:space="preserve"> – </w:t>
      </w:r>
      <w:r w:rsidRPr="009A4111">
        <w:rPr>
          <w:color w:val="000000" w:themeColor="text1"/>
          <w:sz w:val="22"/>
        </w:rPr>
        <w:t>Este Termo de Adesão</w:t>
      </w:r>
      <w:r w:rsidR="00D441A6">
        <w:rPr>
          <w:color w:val="000000" w:themeColor="text1"/>
          <w:sz w:val="22"/>
        </w:rPr>
        <w:t xml:space="preserve"> </w:t>
      </w:r>
      <w:r w:rsidRPr="009A4111">
        <w:rPr>
          <w:rFonts w:eastAsia="Times New Roman"/>
          <w:color w:val="000000" w:themeColor="text1"/>
          <w:kern w:val="1"/>
          <w:sz w:val="22"/>
        </w:rPr>
        <w:t>terá vigência de 12 (doze) meses, podendo ser renovado por igual período.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b/>
          <w:bCs/>
          <w:color w:val="000000" w:themeColor="text1"/>
          <w:sz w:val="22"/>
        </w:rPr>
        <w:t>CLÁUSULA SÉTIMA</w:t>
      </w:r>
      <w:r w:rsidRPr="009A4111">
        <w:rPr>
          <w:color w:val="000000" w:themeColor="text1"/>
          <w:sz w:val="22"/>
        </w:rPr>
        <w:t xml:space="preserve">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A jornada diária de atividades será de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8</w:t>
      </w:r>
      <w:proofErr w:type="gramEnd"/>
      <w:r w:rsidRPr="009A4111">
        <w:rPr>
          <w:rFonts w:eastAsia="Times New Roman"/>
          <w:color w:val="000000" w:themeColor="text1"/>
          <w:kern w:val="1"/>
          <w:sz w:val="22"/>
        </w:rPr>
        <w:t xml:space="preserve"> (oito) horas, sempre com intervalo de 01h (uma hora) para descanso e refeição, 5 (cinco) dias por semana, podendo ser realizada no período noturno.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CLÁUSULA OITAVA</w:t>
      </w:r>
      <w:r w:rsidRPr="009A4111">
        <w:rPr>
          <w:color w:val="000000" w:themeColor="text1"/>
          <w:sz w:val="22"/>
        </w:rPr>
        <w:t xml:space="preserve"> – O bolsista fica ciente que sua carga horária terá controle de </w:t>
      </w:r>
      <w:r w:rsidR="00445722" w:rsidRPr="009A4111">
        <w:rPr>
          <w:color w:val="000000" w:themeColor="text1"/>
          <w:sz w:val="22"/>
        </w:rPr>
        <w:t>frequência</w:t>
      </w:r>
      <w:r w:rsidRPr="009A4111">
        <w:rPr>
          <w:color w:val="000000" w:themeColor="text1"/>
          <w:sz w:val="22"/>
        </w:rPr>
        <w:t xml:space="preserve"> por meio de marcação de ponto eletrônico, manual ou assinatura em folha de ponto.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 xml:space="preserve">CLÁUSULA NONA </w:t>
      </w:r>
      <w:r w:rsidRPr="009A4111">
        <w:rPr>
          <w:color w:val="000000" w:themeColor="text1"/>
          <w:sz w:val="22"/>
        </w:rPr>
        <w:t>– Este Termo de Adesão não implica, em hipótese alguma, em vínculo empregatício com a Prefeitura de Itapevi.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b/>
          <w:bCs/>
          <w:color w:val="000000" w:themeColor="text1"/>
          <w:sz w:val="22"/>
        </w:rPr>
        <w:t xml:space="preserve">CLÁUSULA DÉCIMA - </w:t>
      </w:r>
      <w:r w:rsidRPr="009A4111">
        <w:rPr>
          <w:rFonts w:eastAsia="Times New Roman"/>
          <w:color w:val="000000" w:themeColor="text1"/>
          <w:kern w:val="1"/>
          <w:sz w:val="22"/>
        </w:rPr>
        <w:t>O bolsista será excluído do programa, nas hipóteses:</w:t>
      </w:r>
    </w:p>
    <w:p w:rsidR="00DB7BCD" w:rsidRPr="009A4111" w:rsidRDefault="00DB7BCD" w:rsidP="007278CC">
      <w:pPr>
        <w:tabs>
          <w:tab w:val="left" w:pos="0"/>
        </w:tabs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lastRenderedPageBreak/>
        <w:t>a)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não comparecimento ao início das atividades;</w:t>
      </w:r>
    </w:p>
    <w:p w:rsidR="00DB7BCD" w:rsidRPr="009A4111" w:rsidRDefault="00DB7BCD" w:rsidP="007278CC">
      <w:pPr>
        <w:tabs>
          <w:tab w:val="left" w:pos="0"/>
        </w:tabs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b)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não comparecimento às palestras, nos cursos de qualificação profissional e/ou alfabetização, realizados pela Prefeitura Municipal de Itapevi;</w:t>
      </w:r>
    </w:p>
    <w:p w:rsidR="00DB7BCD" w:rsidRPr="009A4111" w:rsidRDefault="00DB7BCD" w:rsidP="007278CC">
      <w:pPr>
        <w:tabs>
          <w:tab w:val="left" w:pos="0"/>
        </w:tabs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c)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quando adotar comportamento inadequado ao funcionamento do programa; </w:t>
      </w:r>
      <w:proofErr w:type="gramStart"/>
      <w:r w:rsidRPr="009A4111">
        <w:rPr>
          <w:rFonts w:eastAsia="Times New Roman"/>
          <w:color w:val="000000" w:themeColor="text1"/>
          <w:kern w:val="1"/>
          <w:sz w:val="22"/>
        </w:rPr>
        <w:t>e</w:t>
      </w:r>
      <w:proofErr w:type="gramEnd"/>
    </w:p>
    <w:p w:rsidR="00DB7BCD" w:rsidRPr="009A4111" w:rsidRDefault="00DB7BCD" w:rsidP="007278CC">
      <w:pPr>
        <w:tabs>
          <w:tab w:val="left" w:pos="0"/>
        </w:tabs>
        <w:spacing w:before="120" w:after="120"/>
        <w:jc w:val="both"/>
        <w:rPr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kern w:val="1"/>
          <w:sz w:val="22"/>
        </w:rPr>
        <w:t>d) –</w:t>
      </w:r>
      <w:r w:rsidRPr="009A4111">
        <w:rPr>
          <w:rFonts w:eastAsia="Times New Roman"/>
          <w:color w:val="000000" w:themeColor="text1"/>
          <w:kern w:val="1"/>
          <w:sz w:val="22"/>
        </w:rPr>
        <w:t xml:space="preserve"> conseguir recolocação profissional no mercado formal.</w:t>
      </w:r>
    </w:p>
    <w:p w:rsidR="00DB7BCD" w:rsidRPr="009A4111" w:rsidRDefault="00DB7BCD" w:rsidP="007278CC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color w:val="000000" w:themeColor="text1"/>
          <w:sz w:val="22"/>
        </w:rPr>
        <w:t xml:space="preserve">e) - </w:t>
      </w:r>
      <w:r w:rsidRPr="009A4111">
        <w:rPr>
          <w:color w:val="000000" w:themeColor="text1"/>
          <w:sz w:val="22"/>
        </w:rPr>
        <w:t>pelo falecimento do bolsista;</w:t>
      </w:r>
    </w:p>
    <w:p w:rsidR="00DB7BCD" w:rsidRPr="009A4111" w:rsidRDefault="00DB7BCD" w:rsidP="007278CC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PARÁGRAFO ÚNICO.</w:t>
      </w:r>
      <w:r w:rsidRPr="009A4111">
        <w:rPr>
          <w:color w:val="000000" w:themeColor="text1"/>
          <w:sz w:val="22"/>
        </w:rPr>
        <w:t xml:space="preserve"> O presente Termo de Adesão poderá ser revogado a qualquer momento pelo Secretário de Desenvolvimento Econômico, por juízo de oportunidade e conveniência administrativa.</w:t>
      </w:r>
    </w:p>
    <w:p w:rsidR="00DB7BCD" w:rsidRPr="009A4111" w:rsidRDefault="00DB7BCD" w:rsidP="007278CC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  <w:r w:rsidRPr="009A4111">
        <w:rPr>
          <w:b/>
          <w:bCs/>
          <w:color w:val="000000" w:themeColor="text1"/>
          <w:sz w:val="22"/>
        </w:rPr>
        <w:t>CLÁUSULA DÉCIMA PRIMEIRA</w:t>
      </w:r>
      <w:r w:rsidRPr="009A4111">
        <w:rPr>
          <w:color w:val="000000" w:themeColor="text1"/>
          <w:sz w:val="22"/>
        </w:rPr>
        <w:t xml:space="preserve">– Os casos omissos serão resolvidos pela Comissão do Programa Emergencial do Auxílio-Desemprego, auxiliada </w:t>
      </w:r>
      <w:r w:rsidRPr="009A4111">
        <w:rPr>
          <w:rFonts w:eastAsia="Times New Roman"/>
          <w:color w:val="000000" w:themeColor="text1"/>
          <w:kern w:val="1"/>
          <w:sz w:val="22"/>
        </w:rPr>
        <w:t>sempre que necessário pela Secretaria de Justiça.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color w:val="000000" w:themeColor="text1"/>
          <w:kern w:val="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CLÁUSULA DÉCIMA SEGUNDA</w:t>
      </w:r>
      <w:r w:rsidRPr="009A4111">
        <w:rPr>
          <w:color w:val="000000" w:themeColor="text1"/>
          <w:sz w:val="22"/>
        </w:rPr>
        <w:t xml:space="preserve"> – Fica eleito, desde já o Foro da Comarca de Itapevi, com renúncia expressa de qualquer outro juízo, por mais privilegiado que seja para serem dirimidas as questões que porventura surgirem em função do presente instrumento.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ind w:firstLine="2835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 xml:space="preserve">E por estarem de acordo com as condições e dizeres do presente Termo de Adesão ao Programa Emergencial de Auxílio-Desemprego, as partes assinam o presente, em duas vias, de igual teor, impressas por computador, cabendo à primeira via à Secretaria de Desenvolvimento Econômico e a segunda via ao bolsista. 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ind w:firstLine="2835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Nome do Bolsista:______________________________________________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Assinatura:____________________________________________________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  <w:r w:rsidRPr="009A4111">
        <w:rPr>
          <w:b/>
          <w:bCs/>
          <w:color w:val="000000" w:themeColor="text1"/>
          <w:sz w:val="22"/>
        </w:rPr>
        <w:t>Membros da Comissão do Programa Emergencial do Auxílio-Desemprego: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pStyle w:val="SemEspaamento"/>
        <w:spacing w:before="120" w:after="120"/>
        <w:jc w:val="both"/>
        <w:rPr>
          <w:rFonts w:ascii="Arial" w:hAnsi="Arial" w:cs="Arial"/>
          <w:b/>
          <w:color w:val="000000" w:themeColor="text1"/>
        </w:rPr>
      </w:pPr>
    </w:p>
    <w:p w:rsidR="00DB7BCD" w:rsidRDefault="00DB7BCD" w:rsidP="007278CC">
      <w:pPr>
        <w:pStyle w:val="SemEspaamento"/>
        <w:spacing w:before="120" w:after="120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9A4111">
        <w:rPr>
          <w:rFonts w:ascii="Arial" w:hAnsi="Arial" w:cs="Arial"/>
          <w:b/>
          <w:color w:val="000000" w:themeColor="text1"/>
        </w:rPr>
        <w:t>Secretário(</w:t>
      </w:r>
      <w:proofErr w:type="gramEnd"/>
      <w:r w:rsidRPr="009A4111">
        <w:rPr>
          <w:rFonts w:ascii="Arial" w:hAnsi="Arial" w:cs="Arial"/>
          <w:b/>
          <w:color w:val="000000" w:themeColor="text1"/>
        </w:rPr>
        <w:t>a) de Desenvolvimento Econômico:</w:t>
      </w:r>
    </w:p>
    <w:p w:rsidR="000D39B8" w:rsidRPr="009A4111" w:rsidRDefault="000D39B8" w:rsidP="007278CC">
      <w:pPr>
        <w:pStyle w:val="SemEspaamento"/>
        <w:spacing w:before="120" w:after="120"/>
        <w:jc w:val="both"/>
        <w:rPr>
          <w:rFonts w:ascii="Arial" w:hAnsi="Arial" w:cs="Arial"/>
          <w:b/>
          <w:color w:val="000000" w:themeColor="text1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</w:rPr>
      </w:pPr>
      <w:r w:rsidRPr="009A4111">
        <w:rPr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bCs/>
          <w:color w:val="000000" w:themeColor="text1"/>
          <w:sz w:val="22"/>
        </w:rPr>
      </w:pPr>
    </w:p>
    <w:p w:rsidR="00CE6435" w:rsidRPr="009A4111" w:rsidRDefault="00DB7BCD" w:rsidP="00746436">
      <w:pPr>
        <w:autoSpaceDE w:val="0"/>
        <w:autoSpaceDN w:val="0"/>
        <w:adjustRightInd w:val="0"/>
        <w:spacing w:before="120" w:after="120"/>
        <w:rPr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ITAPEVI,____ DE __________________DE______.</w:t>
      </w:r>
    </w:p>
    <w:p w:rsidR="00DB7BCD" w:rsidRPr="009A4111" w:rsidRDefault="00DB7BCD" w:rsidP="007557DA">
      <w:pPr>
        <w:spacing w:before="120" w:after="120"/>
        <w:rPr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lastRenderedPageBreak/>
        <w:t>ANEXO III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b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t>Termo de Exclusão de Bolsista ao Programa Emergencial de Auxílio-Desemprego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color w:val="000000" w:themeColor="text1"/>
          <w:sz w:val="22"/>
        </w:rPr>
      </w:pPr>
    </w:p>
    <w:p w:rsidR="00DB7BCD" w:rsidRPr="009A4111" w:rsidRDefault="00DB7BCD" w:rsidP="00312A99">
      <w:pPr>
        <w:pStyle w:val="SemEspaamento"/>
        <w:jc w:val="both"/>
        <w:rPr>
          <w:rFonts w:ascii="Arial" w:eastAsia="Times New Roman" w:hAnsi="Arial" w:cs="Arial"/>
          <w:color w:val="000000" w:themeColor="text1"/>
        </w:rPr>
      </w:pPr>
      <w:r w:rsidRPr="009A4111">
        <w:rPr>
          <w:rFonts w:ascii="Arial" w:eastAsia="Times New Roman" w:hAnsi="Arial" w:cs="Arial"/>
          <w:color w:val="000000" w:themeColor="text1"/>
        </w:rPr>
        <w:t>Em conformidade com a Lei Municipal nº 1.764, de 16 de janeiro de 2006, e alterada pelas leis n</w:t>
      </w:r>
      <w:r w:rsidRPr="009A4111">
        <w:rPr>
          <w:rFonts w:ascii="Arial" w:eastAsia="Times New Roman" w:hAnsi="Arial" w:cs="Arial"/>
          <w:color w:val="000000" w:themeColor="text1"/>
          <w:vertAlign w:val="superscript"/>
        </w:rPr>
        <w:t>os</w:t>
      </w:r>
      <w:r w:rsidRPr="009A4111">
        <w:rPr>
          <w:rFonts w:ascii="Arial" w:eastAsia="Times New Roman" w:hAnsi="Arial" w:cs="Arial"/>
          <w:color w:val="000000" w:themeColor="text1"/>
        </w:rPr>
        <w:t xml:space="preserve"> 2138/2014 e nº2499/2017, e regulamentada pelo Decreto nº. 5.385 de 16 de julho de 2018, ocorreu à exclusão do (a) bolsista, </w:t>
      </w:r>
      <w:proofErr w:type="gramStart"/>
      <w:r w:rsidRPr="009A4111">
        <w:rPr>
          <w:rFonts w:ascii="Arial" w:eastAsia="Times New Roman" w:hAnsi="Arial" w:cs="Arial"/>
          <w:color w:val="000000" w:themeColor="text1"/>
        </w:rPr>
        <w:t>Sr.</w:t>
      </w:r>
      <w:proofErr w:type="gramEnd"/>
      <w:r w:rsidRPr="009A4111">
        <w:rPr>
          <w:rFonts w:ascii="Arial" w:eastAsia="Times New Roman" w:hAnsi="Arial" w:cs="Arial"/>
          <w:color w:val="000000" w:themeColor="text1"/>
        </w:rPr>
        <w:t>(a)_____________________________________, portador do RG nº _________________</w:t>
      </w:r>
      <w:r w:rsidRPr="009A4111">
        <w:rPr>
          <w:rFonts w:ascii="Arial" w:eastAsia="Times New Roman" w:hAnsi="Arial" w:cs="Arial"/>
          <w:b/>
          <w:color w:val="000000" w:themeColor="text1"/>
        </w:rPr>
        <w:t>.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color w:val="000000" w:themeColor="text1"/>
          <w:sz w:val="22"/>
          <w:szCs w:val="22"/>
        </w:rPr>
        <w:t>CONFORME O MOTIVO ABAIXO: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)Não se apresentou ao local indicado para o início das atividades, quando convocado.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) faltou cinco dias corridos ou dez dias intercalados, sem justificativa. 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)Adotou comportamento inadequado ao funcionamento do programa.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Não comparecimento as palestras, nos cursos de qualificação profissional e/ou alfabetização.</w:t>
      </w:r>
    </w:p>
    <w:p w:rsidR="00DB7BCD" w:rsidRPr="009A4111" w:rsidRDefault="00DB7BCD" w:rsidP="00312A99">
      <w:pPr>
        <w:pStyle w:val="Ttulo1"/>
        <w:spacing w:before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)Conseguiu recolocação profissional no mercado formal.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Nome do Bolsista:_____________________________________________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Assinatura:____________________________________________________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Cs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bCs/>
          <w:color w:val="000000" w:themeColor="text1"/>
          <w:sz w:val="22"/>
        </w:rPr>
      </w:pPr>
      <w:r w:rsidRPr="009A4111">
        <w:rPr>
          <w:rFonts w:eastAsia="Times New Roman"/>
          <w:b/>
          <w:bCs/>
          <w:color w:val="000000" w:themeColor="text1"/>
          <w:sz w:val="22"/>
        </w:rPr>
        <w:t>Membros da Comissão do Programa Emergencial do Auxílio-Desemprego:</w:t>
      </w: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Cs/>
          <w:color w:val="000000" w:themeColor="text1"/>
          <w:sz w:val="22"/>
        </w:rPr>
      </w:pP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312A99">
      <w:pPr>
        <w:pStyle w:val="SemEspaamento"/>
        <w:jc w:val="both"/>
        <w:rPr>
          <w:rFonts w:ascii="Arial" w:eastAsia="Times New Roman" w:hAnsi="Arial" w:cs="Arial"/>
          <w:b/>
          <w:color w:val="000000" w:themeColor="text1"/>
        </w:rPr>
      </w:pPr>
      <w:proofErr w:type="gramStart"/>
      <w:r w:rsidRPr="009A4111">
        <w:rPr>
          <w:rFonts w:ascii="Arial" w:eastAsia="Times New Roman" w:hAnsi="Arial" w:cs="Arial"/>
          <w:b/>
          <w:color w:val="000000" w:themeColor="text1"/>
        </w:rPr>
        <w:t>Secretário(</w:t>
      </w:r>
      <w:proofErr w:type="gramEnd"/>
      <w:r w:rsidRPr="009A4111">
        <w:rPr>
          <w:rFonts w:ascii="Arial" w:eastAsia="Times New Roman" w:hAnsi="Arial" w:cs="Arial"/>
          <w:b/>
          <w:color w:val="000000" w:themeColor="text1"/>
        </w:rPr>
        <w:t>a) de Desenvolvimento Econômico:</w:t>
      </w:r>
    </w:p>
    <w:p w:rsidR="00DB7BCD" w:rsidRPr="009A4111" w:rsidRDefault="00DB7BCD" w:rsidP="00312A99">
      <w:pPr>
        <w:pStyle w:val="SemEspaamento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Nome:___________________________________________________________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Assinatura:_____________________________________________________</w:t>
      </w:r>
    </w:p>
    <w:p w:rsidR="00DB7BCD" w:rsidRPr="009A4111" w:rsidRDefault="00DB7BCD" w:rsidP="00312A99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bCs/>
          <w:color w:val="000000" w:themeColor="text1"/>
          <w:sz w:val="22"/>
        </w:rPr>
        <w:t>ITAPEVI,____ DE __________________DE______.</w:t>
      </w:r>
    </w:p>
    <w:p w:rsidR="00896520" w:rsidRPr="009A4111" w:rsidRDefault="00896520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CE6435" w:rsidRPr="009A4111" w:rsidRDefault="00CE6435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E009D6" w:rsidRPr="009A4111" w:rsidRDefault="00E009D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E009D6" w:rsidRPr="009A4111" w:rsidRDefault="00E009D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E009D6" w:rsidRPr="009A4111" w:rsidRDefault="00E009D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E009D6" w:rsidRDefault="00E009D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0B3B1E" w:rsidRDefault="000B3B1E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0B3B1E" w:rsidRDefault="000B3B1E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746436" w:rsidRDefault="0074643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746436" w:rsidRDefault="00746436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0B3B1E" w:rsidRPr="009A4111" w:rsidRDefault="000B3B1E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CE6435" w:rsidRPr="009A4111" w:rsidRDefault="00CE6435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DB7BCD" w:rsidRPr="009A4111" w:rsidRDefault="00DB7BCD" w:rsidP="00E00B5D">
      <w:pPr>
        <w:spacing w:before="120" w:after="120"/>
        <w:rPr>
          <w:rFonts w:eastAsia="Times New Roman"/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t>ANEXO IV</w:t>
      </w:r>
    </w:p>
    <w:p w:rsidR="00DB7BCD" w:rsidRPr="009A4111" w:rsidRDefault="00DB7BCD" w:rsidP="00E00B5D">
      <w:pPr>
        <w:autoSpaceDE w:val="0"/>
        <w:autoSpaceDN w:val="0"/>
        <w:adjustRightInd w:val="0"/>
        <w:spacing w:before="120" w:after="120"/>
        <w:rPr>
          <w:rFonts w:eastAsia="Times New Roman"/>
          <w:b/>
          <w:color w:val="000000" w:themeColor="text1"/>
          <w:sz w:val="22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t>Termo de Solicitação de Exclusão de Bolsista ao Programa Emergencial de Auxílio-Desemprego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contextualSpacing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 xml:space="preserve">Solicito a exclusão do (a) bolsista, </w:t>
      </w:r>
      <w:proofErr w:type="gramStart"/>
      <w:r w:rsidRPr="009A4111">
        <w:rPr>
          <w:rFonts w:eastAsia="Times New Roman"/>
          <w:color w:val="000000" w:themeColor="text1"/>
          <w:sz w:val="22"/>
        </w:rPr>
        <w:t>Sr.</w:t>
      </w:r>
      <w:proofErr w:type="gramEnd"/>
      <w:r w:rsidRPr="009A4111">
        <w:rPr>
          <w:rFonts w:eastAsia="Times New Roman"/>
          <w:color w:val="000000" w:themeColor="text1"/>
          <w:sz w:val="22"/>
        </w:rPr>
        <w:t xml:space="preserve"> (a) </w:t>
      </w:r>
      <w:r w:rsidRPr="009A4111">
        <w:rPr>
          <w:rFonts w:eastAsia="Times New Roman"/>
          <w:b/>
          <w:color w:val="000000" w:themeColor="text1"/>
          <w:sz w:val="22"/>
        </w:rPr>
        <w:t>______________________</w:t>
      </w:r>
      <w:r w:rsidRPr="009A4111">
        <w:rPr>
          <w:rFonts w:eastAsia="Times New Roman"/>
          <w:color w:val="000000" w:themeColor="text1"/>
          <w:sz w:val="22"/>
        </w:rPr>
        <w:t xml:space="preserve">, portador do RG nº </w:t>
      </w:r>
      <w:r w:rsidRPr="009A4111">
        <w:rPr>
          <w:rFonts w:eastAsia="Times New Roman"/>
          <w:b/>
          <w:color w:val="000000" w:themeColor="text1"/>
          <w:sz w:val="22"/>
        </w:rPr>
        <w:t>______________________</w:t>
      </w: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color w:val="000000" w:themeColor="text1"/>
          <w:sz w:val="22"/>
          <w:szCs w:val="22"/>
        </w:rPr>
        <w:t>CONFORME O MOTIVO ABAIXO:</w:t>
      </w: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Não se apresentou ao local indicado para o início das atividades, quando convocado.</w:t>
      </w:r>
    </w:p>
    <w:p w:rsidR="00F048C6" w:rsidRPr="009A4111" w:rsidRDefault="00F048C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Faltou cinco dias corridos ou dez dias intercalados, sem justificativa.</w:t>
      </w:r>
    </w:p>
    <w:p w:rsidR="00F048C6" w:rsidRPr="009A4111" w:rsidRDefault="00F048C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Adotou comportamento inadequado ao funcionamento do Programa.</w:t>
      </w:r>
    </w:p>
    <w:p w:rsidR="00F048C6" w:rsidRPr="009A4111" w:rsidRDefault="00F048C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Não comparecimento as palestras, nos cursos de qualificação profissional e/ou alfabetização.</w:t>
      </w:r>
    </w:p>
    <w:p w:rsidR="00F048C6" w:rsidRPr="009A4111" w:rsidRDefault="00F048C6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pStyle w:val="Ttulo1"/>
        <w:spacing w:before="120" w:after="12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(  </w:t>
      </w:r>
      <w:proofErr w:type="gramEnd"/>
      <w:r w:rsidRPr="009A4111">
        <w:rPr>
          <w:rFonts w:ascii="Arial" w:hAnsi="Arial" w:cs="Arial"/>
          <w:b w:val="0"/>
          <w:color w:val="000000" w:themeColor="text1"/>
          <w:sz w:val="22"/>
          <w:szCs w:val="22"/>
        </w:rPr>
        <w:t>) Conseguiu recolocação profissional no mercado formal.</w:t>
      </w:r>
    </w:p>
    <w:p w:rsidR="00F048C6" w:rsidRPr="009A4111" w:rsidRDefault="00F048C6" w:rsidP="007278CC">
      <w:pPr>
        <w:spacing w:before="120" w:after="120"/>
        <w:jc w:val="both"/>
        <w:rPr>
          <w:color w:val="000000" w:themeColor="text1"/>
          <w:sz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383702" w:rsidRPr="009A4111" w:rsidTr="00E009D6">
        <w:tc>
          <w:tcPr>
            <w:tcW w:w="10173" w:type="dxa"/>
          </w:tcPr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Nome do Responsável do Setor:_______________________________________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Cargo:__________________________________________________________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Assinatura:________________________Data</w:t>
            </w:r>
            <w:proofErr w:type="spellEnd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 xml:space="preserve"> da </w:t>
            </w:r>
            <w:proofErr w:type="gramStart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Solicitação:</w:t>
            </w:r>
            <w:proofErr w:type="gramEnd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softHyphen/>
              <w:t>____/_____/____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F048C6" w:rsidRPr="009A4111" w:rsidRDefault="00F048C6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tbl>
      <w:tblPr>
        <w:tblpPr w:leftFromText="141" w:rightFromText="141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83702" w:rsidRPr="009A4111" w:rsidTr="00E009D6">
        <w:tc>
          <w:tcPr>
            <w:tcW w:w="10173" w:type="dxa"/>
          </w:tcPr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proofErr w:type="gramStart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Secretário(</w:t>
            </w:r>
            <w:proofErr w:type="gramEnd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a) da Pasta:________________________________________________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Secretaria:__________________________________________________________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 xml:space="preserve">Assinatura:________________________                         </w:t>
            </w:r>
            <w:proofErr w:type="gramStart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t>Data:</w:t>
            </w:r>
            <w:proofErr w:type="gramEnd"/>
            <w:r w:rsidRPr="009A4111">
              <w:rPr>
                <w:rFonts w:eastAsia="Times New Roman"/>
                <w:b/>
                <w:color w:val="000000" w:themeColor="text1"/>
                <w:sz w:val="22"/>
              </w:rPr>
              <w:softHyphen/>
              <w:t>____/_____/____</w:t>
            </w:r>
          </w:p>
          <w:p w:rsidR="00DB7BCD" w:rsidRPr="009A4111" w:rsidRDefault="00DB7BCD" w:rsidP="008D0004">
            <w:pPr>
              <w:jc w:val="both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E009D6" w:rsidRPr="009A4111" w:rsidRDefault="00E009D6" w:rsidP="00E00B5D">
      <w:pPr>
        <w:pStyle w:val="Ttulo1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</w:p>
    <w:p w:rsidR="00E009D6" w:rsidRPr="009A4111" w:rsidRDefault="00E009D6" w:rsidP="00E009D6">
      <w:pPr>
        <w:rPr>
          <w:sz w:val="22"/>
        </w:rPr>
      </w:pPr>
    </w:p>
    <w:p w:rsidR="00E009D6" w:rsidRPr="009A4111" w:rsidRDefault="00E009D6" w:rsidP="00E009D6">
      <w:pPr>
        <w:rPr>
          <w:sz w:val="22"/>
        </w:rPr>
      </w:pPr>
    </w:p>
    <w:p w:rsidR="00E009D6" w:rsidRPr="009A4111" w:rsidRDefault="00E009D6" w:rsidP="00E009D6">
      <w:pPr>
        <w:rPr>
          <w:sz w:val="22"/>
        </w:rPr>
      </w:pPr>
    </w:p>
    <w:p w:rsidR="00E009D6" w:rsidRPr="009A4111" w:rsidRDefault="00E009D6" w:rsidP="00E009D6">
      <w:pPr>
        <w:rPr>
          <w:sz w:val="22"/>
        </w:rPr>
      </w:pPr>
    </w:p>
    <w:p w:rsidR="00E009D6" w:rsidRDefault="00E009D6" w:rsidP="00E009D6">
      <w:pPr>
        <w:rPr>
          <w:sz w:val="22"/>
        </w:rPr>
      </w:pPr>
    </w:p>
    <w:p w:rsidR="00EC26C2" w:rsidRDefault="00EC26C2" w:rsidP="00E009D6">
      <w:pPr>
        <w:rPr>
          <w:sz w:val="22"/>
        </w:rPr>
      </w:pPr>
    </w:p>
    <w:p w:rsidR="00EC26C2" w:rsidRPr="009A4111" w:rsidRDefault="00EC26C2" w:rsidP="00E009D6">
      <w:pPr>
        <w:rPr>
          <w:sz w:val="22"/>
        </w:rPr>
      </w:pPr>
    </w:p>
    <w:p w:rsidR="00E009D6" w:rsidRPr="009A4111" w:rsidRDefault="00E009D6" w:rsidP="00E00B5D">
      <w:pPr>
        <w:pStyle w:val="Ttulo1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</w:p>
    <w:p w:rsidR="00DB7BCD" w:rsidRPr="009A4111" w:rsidRDefault="00DB7BCD" w:rsidP="00E00B5D">
      <w:pPr>
        <w:pStyle w:val="Ttulo1"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9A4111">
        <w:rPr>
          <w:rFonts w:ascii="Arial" w:hAnsi="Arial" w:cs="Arial"/>
          <w:color w:val="000000" w:themeColor="text1"/>
          <w:sz w:val="22"/>
          <w:szCs w:val="22"/>
        </w:rPr>
        <w:t>ANEXO V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DB7BCD" w:rsidRPr="009A4111" w:rsidRDefault="00DB7BCD" w:rsidP="007278CC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t>Termo de Desistência de Bolsista ao Programa Emergencial de Auxílio-Desemprego</w:t>
      </w:r>
    </w:p>
    <w:p w:rsidR="00DB7BCD" w:rsidRPr="009A4111" w:rsidRDefault="00DB7BCD" w:rsidP="007278CC">
      <w:pPr>
        <w:pStyle w:val="Ttulo4"/>
        <w:spacing w:before="120" w:after="12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 xml:space="preserve">Eu, _ _ _ _ _ _ _ _ _ _ _ _ _ _ _ _ _ _ _ _ _ _ _ _ _ _ _ _ _ _ _ _ _ _ _, portador do RG nº _ _ _ _ _ _ _ _ _ _ _ _ _ _ _ _ _ e CPF nº _ _ _ __ _ _ _ _ __ _ _ _ __, abaixo assinado, Bolsista do </w:t>
      </w:r>
      <w:r w:rsidRPr="009A4111">
        <w:rPr>
          <w:rFonts w:eastAsia="Times New Roman"/>
          <w:b/>
          <w:bCs/>
          <w:color w:val="000000" w:themeColor="text1"/>
          <w:sz w:val="22"/>
        </w:rPr>
        <w:t>Programa Emergencial de Auxílio-Desemprego de Itapevi,</w:t>
      </w:r>
      <w:r w:rsidRPr="009A4111">
        <w:rPr>
          <w:rFonts w:eastAsia="Times New Roman"/>
          <w:color w:val="000000" w:themeColor="text1"/>
          <w:sz w:val="22"/>
        </w:rPr>
        <w:t xml:space="preserve"> DECLARO expressamente que </w:t>
      </w:r>
      <w:r w:rsidRPr="009A4111">
        <w:rPr>
          <w:rFonts w:eastAsia="Times New Roman"/>
          <w:b/>
          <w:bCs/>
          <w:color w:val="000000" w:themeColor="text1"/>
          <w:sz w:val="22"/>
        </w:rPr>
        <w:t>DESISTO</w:t>
      </w:r>
      <w:r w:rsidRPr="009A4111">
        <w:rPr>
          <w:rFonts w:eastAsia="Times New Roman"/>
          <w:color w:val="000000" w:themeColor="text1"/>
          <w:sz w:val="22"/>
        </w:rPr>
        <w:t xml:space="preserve"> de participar do mesmo.</w:t>
      </w:r>
    </w:p>
    <w:p w:rsidR="00DE3F42" w:rsidRPr="009A4111" w:rsidRDefault="00DE3F42" w:rsidP="007278CC">
      <w:pPr>
        <w:spacing w:before="120" w:after="120"/>
        <w:jc w:val="both"/>
        <w:rPr>
          <w:bCs/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bCs/>
          <w:color w:val="000000" w:themeColor="text1"/>
          <w:sz w:val="22"/>
        </w:rPr>
      </w:pPr>
      <w:r w:rsidRPr="009A4111">
        <w:rPr>
          <w:bCs/>
          <w:color w:val="000000" w:themeColor="text1"/>
          <w:sz w:val="22"/>
        </w:rPr>
        <w:t>MOTIVO: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proofErr w:type="gramStart"/>
      <w:r w:rsidRPr="009A4111">
        <w:rPr>
          <w:rFonts w:eastAsia="Times New Roman"/>
          <w:color w:val="000000" w:themeColor="text1"/>
          <w:sz w:val="22"/>
        </w:rPr>
        <w:t xml:space="preserve">(    </w:t>
      </w:r>
      <w:proofErr w:type="gramEnd"/>
      <w:r w:rsidRPr="009A4111">
        <w:rPr>
          <w:rFonts w:eastAsia="Times New Roman"/>
          <w:color w:val="000000" w:themeColor="text1"/>
          <w:sz w:val="22"/>
        </w:rPr>
        <w:t>) POR NÃO ACEITAR UMA OU MAIS CONDIÇÕES DO PROGRAMA.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proofErr w:type="gramStart"/>
      <w:r w:rsidRPr="009A4111">
        <w:rPr>
          <w:rFonts w:eastAsia="Times New Roman"/>
          <w:color w:val="000000" w:themeColor="text1"/>
          <w:sz w:val="22"/>
        </w:rPr>
        <w:t xml:space="preserve">(    </w:t>
      </w:r>
      <w:proofErr w:type="gramEnd"/>
      <w:r w:rsidRPr="009A4111">
        <w:rPr>
          <w:rFonts w:eastAsia="Times New Roman"/>
          <w:color w:val="000000" w:themeColor="text1"/>
          <w:sz w:val="22"/>
        </w:rPr>
        <w:t>) POR NÃO TER INTERESSE PELAS ATIVIDADES.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proofErr w:type="gramStart"/>
      <w:r w:rsidRPr="009A4111">
        <w:rPr>
          <w:rFonts w:eastAsia="Times New Roman"/>
          <w:color w:val="000000" w:themeColor="text1"/>
          <w:sz w:val="22"/>
        </w:rPr>
        <w:t xml:space="preserve">(    </w:t>
      </w:r>
      <w:proofErr w:type="gramEnd"/>
      <w:r w:rsidRPr="009A4111">
        <w:rPr>
          <w:rFonts w:eastAsia="Times New Roman"/>
          <w:color w:val="000000" w:themeColor="text1"/>
          <w:sz w:val="22"/>
        </w:rPr>
        <w:t>) POR TER CONSEGUIDO RECOLOCAÇÃO PROFISSIONAL NO MERCADO FORMAL.</w:t>
      </w:r>
    </w:p>
    <w:p w:rsidR="00DB7BCD" w:rsidRPr="009A4111" w:rsidRDefault="00DB7BCD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  <w:proofErr w:type="gramStart"/>
      <w:r w:rsidRPr="009A4111">
        <w:rPr>
          <w:rFonts w:eastAsia="Times New Roman"/>
          <w:color w:val="000000" w:themeColor="text1"/>
          <w:sz w:val="22"/>
        </w:rPr>
        <w:t xml:space="preserve">(    </w:t>
      </w:r>
      <w:proofErr w:type="gramEnd"/>
      <w:r w:rsidRPr="009A4111">
        <w:rPr>
          <w:rFonts w:eastAsia="Times New Roman"/>
          <w:color w:val="000000" w:themeColor="text1"/>
          <w:sz w:val="22"/>
        </w:rPr>
        <w:t>) QUAL? _____________________________________________</w:t>
      </w:r>
    </w:p>
    <w:p w:rsidR="00DD3A7E" w:rsidRPr="009A4111" w:rsidRDefault="00DD3A7E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E3F42" w:rsidRPr="009A4111" w:rsidRDefault="00DE3F42" w:rsidP="007278CC">
      <w:pPr>
        <w:spacing w:before="120" w:after="120"/>
        <w:jc w:val="both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DE3F42">
      <w:pPr>
        <w:spacing w:before="120" w:after="120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ITAPEVI_ _ _ _ _ de _ _ _ _ _ _ _ _ _ _ _, de 20_ _ _</w:t>
      </w:r>
      <w:proofErr w:type="gramStart"/>
      <w:r w:rsidRPr="009A4111">
        <w:rPr>
          <w:rFonts w:eastAsia="Times New Roman"/>
          <w:color w:val="000000" w:themeColor="text1"/>
          <w:sz w:val="22"/>
        </w:rPr>
        <w:t xml:space="preserve"> .</w:t>
      </w:r>
      <w:proofErr w:type="gramEnd"/>
    </w:p>
    <w:p w:rsidR="00DD3A7E" w:rsidRPr="009A4111" w:rsidRDefault="00DD3A7E" w:rsidP="00DE3F42">
      <w:pPr>
        <w:spacing w:before="120" w:after="120"/>
        <w:rPr>
          <w:rFonts w:eastAsia="Times New Roman"/>
          <w:color w:val="000000" w:themeColor="text1"/>
          <w:sz w:val="22"/>
        </w:rPr>
      </w:pPr>
    </w:p>
    <w:p w:rsidR="00DD3A7E" w:rsidRPr="009A4111" w:rsidRDefault="00DD3A7E" w:rsidP="00DE3F42">
      <w:pPr>
        <w:spacing w:before="120" w:after="120"/>
        <w:rPr>
          <w:rFonts w:eastAsia="Times New Roman"/>
          <w:color w:val="000000" w:themeColor="text1"/>
          <w:sz w:val="22"/>
        </w:rPr>
      </w:pPr>
    </w:p>
    <w:p w:rsidR="00DB7BCD" w:rsidRPr="009A4111" w:rsidRDefault="00DB7BCD" w:rsidP="00DE3F42">
      <w:pPr>
        <w:spacing w:before="120" w:after="120"/>
        <w:rPr>
          <w:rFonts w:eastAsia="Times New Roman"/>
          <w:color w:val="000000" w:themeColor="text1"/>
          <w:sz w:val="22"/>
        </w:rPr>
      </w:pPr>
      <w:r w:rsidRPr="009A4111">
        <w:rPr>
          <w:rFonts w:eastAsia="Times New Roman"/>
          <w:color w:val="000000" w:themeColor="text1"/>
          <w:sz w:val="22"/>
        </w:rPr>
        <w:t>______________________________</w:t>
      </w:r>
    </w:p>
    <w:p w:rsidR="00DB7BCD" w:rsidRPr="009A4111" w:rsidRDefault="00DB7BCD" w:rsidP="00DE3F42">
      <w:pPr>
        <w:spacing w:before="120" w:after="120"/>
        <w:rPr>
          <w:rFonts w:eastAsia="Times New Roman"/>
          <w:b/>
          <w:color w:val="000000" w:themeColor="text1"/>
          <w:sz w:val="22"/>
        </w:rPr>
      </w:pPr>
      <w:r w:rsidRPr="009A4111">
        <w:rPr>
          <w:rFonts w:eastAsia="Times New Roman"/>
          <w:b/>
          <w:color w:val="000000" w:themeColor="text1"/>
          <w:sz w:val="22"/>
        </w:rPr>
        <w:t>Assinatura do Bolsista</w:t>
      </w:r>
    </w:p>
    <w:p w:rsidR="00DB7BCD" w:rsidRPr="009A4111" w:rsidRDefault="00DB7BCD" w:rsidP="007278CC">
      <w:pPr>
        <w:spacing w:before="120" w:after="120"/>
        <w:jc w:val="both"/>
        <w:rPr>
          <w:color w:val="000000" w:themeColor="text1"/>
          <w:sz w:val="22"/>
        </w:rPr>
      </w:pPr>
    </w:p>
    <w:p w:rsidR="00DB7BCD" w:rsidRPr="009A4111" w:rsidRDefault="00DB7BCD" w:rsidP="007278CC">
      <w:pPr>
        <w:spacing w:before="120" w:after="120"/>
        <w:jc w:val="both"/>
        <w:rPr>
          <w:b/>
          <w:color w:val="000000" w:themeColor="text1"/>
          <w:sz w:val="22"/>
        </w:rPr>
      </w:pPr>
    </w:p>
    <w:sectPr w:rsidR="00DB7BCD" w:rsidRPr="009A4111" w:rsidSect="000D39B8">
      <w:headerReference w:type="default" r:id="rId9"/>
      <w:footerReference w:type="default" r:id="rId10"/>
      <w:pgSz w:w="11906" w:h="16838"/>
      <w:pgMar w:top="1758" w:right="849" w:bottom="709" w:left="993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C7" w:rsidRDefault="007535C7">
      <w:r>
        <w:separator/>
      </w:r>
    </w:p>
  </w:endnote>
  <w:endnote w:type="continuationSeparator" w:id="0">
    <w:p w:rsidR="007535C7" w:rsidRDefault="007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5" w:rsidRPr="00977CEE" w:rsidRDefault="002F53F5" w:rsidP="002F53F5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Avenida Presidente Vargas, 376 - Centro </w:t>
    </w:r>
    <w:r w:rsidRPr="00977CEE">
      <w:rPr>
        <w:rFonts w:ascii="Calibri" w:hAnsi="Calibri"/>
        <w:sz w:val="16"/>
        <w:szCs w:val="16"/>
      </w:rPr>
      <w:t>| Itap</w:t>
    </w:r>
    <w:r>
      <w:rPr>
        <w:rFonts w:ascii="Calibri" w:hAnsi="Calibri"/>
        <w:sz w:val="16"/>
        <w:szCs w:val="16"/>
      </w:rPr>
      <w:t>evi | São Paulo | CEP: 06694-</w:t>
    </w:r>
    <w:proofErr w:type="gramStart"/>
    <w:r>
      <w:rPr>
        <w:rFonts w:ascii="Calibri" w:hAnsi="Calibri"/>
        <w:sz w:val="16"/>
        <w:szCs w:val="16"/>
      </w:rPr>
      <w:t>000</w:t>
    </w:r>
    <w:proofErr w:type="gramEnd"/>
  </w:p>
  <w:p w:rsidR="002F53F5" w:rsidRDefault="002F53F5" w:rsidP="002F53F5">
    <w:r>
      <w:rPr>
        <w:rFonts w:ascii="Calibri" w:hAnsi="Calibri"/>
        <w:sz w:val="16"/>
        <w:szCs w:val="16"/>
      </w:rPr>
      <w:t xml:space="preserve">Tel.: (11) 4143-8888 </w:t>
    </w:r>
    <w:r w:rsidRPr="00977CEE">
      <w:rPr>
        <w:rFonts w:ascii="Calibri" w:hAnsi="Calibri"/>
        <w:sz w:val="16"/>
        <w:szCs w:val="16"/>
      </w:rPr>
      <w:t xml:space="preserve">| </w:t>
    </w:r>
    <w:r>
      <w:rPr>
        <w:rFonts w:ascii="Calibri" w:hAnsi="Calibri"/>
        <w:sz w:val="16"/>
        <w:szCs w:val="16"/>
      </w:rPr>
      <w:t>sec.emprego</w:t>
    </w:r>
    <w:r w:rsidRPr="00977CEE">
      <w:rPr>
        <w:rFonts w:ascii="Calibri" w:hAnsi="Calibri"/>
        <w:sz w:val="16"/>
        <w:szCs w:val="16"/>
      </w:rPr>
      <w:t>@itapevi.sp.gov.br</w:t>
    </w:r>
  </w:p>
  <w:p w:rsidR="003D322F" w:rsidRDefault="007535C7" w:rsidP="002F53F5">
    <w:pPr>
      <w:spacing w:line="225" w:lineRule="atLea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C7" w:rsidRDefault="007535C7">
      <w:r>
        <w:separator/>
      </w:r>
    </w:p>
  </w:footnote>
  <w:footnote w:type="continuationSeparator" w:id="0">
    <w:p w:rsidR="007535C7" w:rsidRDefault="0075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5" w:rsidRDefault="002F53F5" w:rsidP="002F53F5">
    <w:pPr>
      <w:rPr>
        <w:rFonts w:ascii="Calibri" w:hAnsi="Calibri"/>
        <w:b/>
        <w:caps/>
        <w:szCs w:val="20"/>
      </w:rPr>
    </w:pPr>
    <w:r>
      <w:rPr>
        <w:noProof/>
        <w:lang w:eastAsia="pt-BR"/>
      </w:rPr>
      <w:drawing>
        <wp:inline distT="0" distB="0" distL="0" distR="0">
          <wp:extent cx="462915" cy="546100"/>
          <wp:effectExtent l="0" t="0" r="0" b="6350"/>
          <wp:docPr id="1" name="Picture 2" descr="MacBook SSD:Users:pamelafalconi:Google Drive:Agencia Impacto 2017 ok:CLIENTES:Thi@guinho:Artes:2017:01_ Janeiro:2017.01.30 Nova marca:Brasão de Itapevi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Book SSD:Users:pamelafalconi:Google Drive:Agencia Impacto 2017 ok:CLIENTES:Thi@guinho:Artes:2017:01_ Janeiro:2017.01.30 Nova marca:Brasão de Itapevi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3F5" w:rsidRPr="002F53F5" w:rsidRDefault="002F53F5" w:rsidP="002F53F5">
    <w:pPr>
      <w:rPr>
        <w:rFonts w:ascii="Calibri" w:hAnsi="Calibri"/>
        <w:b/>
        <w:caps/>
        <w:sz w:val="6"/>
        <w:szCs w:val="20"/>
      </w:rPr>
    </w:pPr>
  </w:p>
  <w:p w:rsidR="002F53F5" w:rsidRPr="00977CEE" w:rsidRDefault="002F53F5" w:rsidP="002F53F5">
    <w:pPr>
      <w:rPr>
        <w:rFonts w:ascii="Calibri" w:hAnsi="Calibri"/>
        <w:b/>
        <w:caps/>
        <w:szCs w:val="20"/>
      </w:rPr>
    </w:pPr>
    <w:r w:rsidRPr="00977CEE">
      <w:rPr>
        <w:rFonts w:ascii="Calibri" w:hAnsi="Calibri"/>
        <w:b/>
        <w:caps/>
        <w:szCs w:val="20"/>
      </w:rPr>
      <w:t>Prefeitura Municipal de Itapevi</w:t>
    </w:r>
  </w:p>
  <w:p w:rsidR="002F53F5" w:rsidRDefault="002F53F5" w:rsidP="002F53F5">
    <w:pPr>
      <w:rPr>
        <w:rFonts w:ascii="Calibri" w:hAnsi="Calibri"/>
        <w:caps/>
        <w:sz w:val="18"/>
        <w:szCs w:val="20"/>
      </w:rPr>
    </w:pPr>
    <w:r w:rsidRPr="000A38D0">
      <w:rPr>
        <w:rFonts w:ascii="Calibri" w:hAnsi="Calibri"/>
        <w:b/>
        <w:caps/>
        <w:sz w:val="18"/>
        <w:szCs w:val="20"/>
      </w:rPr>
      <w:t>Secretaria de</w:t>
    </w:r>
    <w:r w:rsidR="00D441A6">
      <w:rPr>
        <w:rFonts w:ascii="Calibri" w:hAnsi="Calibri"/>
        <w:b/>
        <w:caps/>
        <w:sz w:val="18"/>
        <w:szCs w:val="20"/>
      </w:rPr>
      <w:t xml:space="preserve"> </w:t>
    </w:r>
    <w:r>
      <w:rPr>
        <w:rFonts w:ascii="Calibri" w:hAnsi="Calibri"/>
        <w:caps/>
        <w:sz w:val="18"/>
        <w:szCs w:val="20"/>
      </w:rPr>
      <w:t>desenvolvimento econômico</w:t>
    </w:r>
  </w:p>
  <w:p w:rsidR="00847EC1" w:rsidRPr="00977CEE" w:rsidRDefault="00847EC1" w:rsidP="002F53F5">
    <w:pPr>
      <w:rPr>
        <w:rFonts w:ascii="Calibri" w:hAnsi="Calibri"/>
        <w: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OpenSymbol"/>
      </w:rPr>
    </w:lvl>
  </w:abstractNum>
  <w:abstractNum w:abstractNumId="1">
    <w:nsid w:val="019E424B"/>
    <w:multiLevelType w:val="hybridMultilevel"/>
    <w:tmpl w:val="C804FF06"/>
    <w:lvl w:ilvl="0" w:tplc="43CECBAA">
      <w:start w:val="1"/>
      <w:numFmt w:val="lowerLetter"/>
      <w:lvlText w:val="%1)"/>
      <w:lvlJc w:val="lef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37C3388"/>
    <w:multiLevelType w:val="multilevel"/>
    <w:tmpl w:val="9A9AAB9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Calibri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="Calibri" w:hAnsi="Arial"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="Calibri" w:hAnsi="Arial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="Calibri" w:hAnsi="Arial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="Calibri" w:hAnsi="Arial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="Calibri" w:hAnsi="Arial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Arial" w:eastAsia="Calibri" w:hAnsi="Arial" w:cs="Arial" w:hint="default"/>
        <w:color w:val="auto"/>
      </w:rPr>
    </w:lvl>
  </w:abstractNum>
  <w:abstractNum w:abstractNumId="3">
    <w:nsid w:val="15C85108"/>
    <w:multiLevelType w:val="multilevel"/>
    <w:tmpl w:val="EC94897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4">
    <w:nsid w:val="20AA461A"/>
    <w:multiLevelType w:val="multilevel"/>
    <w:tmpl w:val="39D2A9D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20EE10AA"/>
    <w:multiLevelType w:val="multilevel"/>
    <w:tmpl w:val="6B8AE63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6">
    <w:nsid w:val="3D7C0612"/>
    <w:multiLevelType w:val="multilevel"/>
    <w:tmpl w:val="2C260D1E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0FC4E97"/>
    <w:multiLevelType w:val="multilevel"/>
    <w:tmpl w:val="988EFB5A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9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9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eastAsia="Times New Roman" w:hint="default"/>
      </w:rPr>
    </w:lvl>
  </w:abstractNum>
  <w:abstractNum w:abstractNumId="8">
    <w:nsid w:val="77B36665"/>
    <w:multiLevelType w:val="hybridMultilevel"/>
    <w:tmpl w:val="C29A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C6DB7"/>
    <w:multiLevelType w:val="multilevel"/>
    <w:tmpl w:val="6DA2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Calibri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="Calibri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="Calibri" w:hAnsi="Arial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="Calibri" w:hAnsi="Arial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="Calibri" w:hAnsi="Arial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="Calibri" w:hAnsi="Arial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Arial" w:eastAsia="Calibri" w:hAnsi="Arial" w:cs="Arial" w:hint="default"/>
        <w:color w:val="auto"/>
      </w:rPr>
    </w:lvl>
  </w:abstractNum>
  <w:abstractNum w:abstractNumId="10">
    <w:nsid w:val="7E6002B5"/>
    <w:multiLevelType w:val="multilevel"/>
    <w:tmpl w:val="37C4AF4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13"/>
    <w:rsid w:val="00004B2A"/>
    <w:rsid w:val="0002554D"/>
    <w:rsid w:val="00040366"/>
    <w:rsid w:val="00040F98"/>
    <w:rsid w:val="00054D1A"/>
    <w:rsid w:val="0005753F"/>
    <w:rsid w:val="000A5DC1"/>
    <w:rsid w:val="000A6F43"/>
    <w:rsid w:val="000B3B1E"/>
    <w:rsid w:val="000D39B8"/>
    <w:rsid w:val="000E4407"/>
    <w:rsid w:val="000E77F6"/>
    <w:rsid w:val="00106FC9"/>
    <w:rsid w:val="0013347F"/>
    <w:rsid w:val="0014166C"/>
    <w:rsid w:val="0017155D"/>
    <w:rsid w:val="001B00D8"/>
    <w:rsid w:val="001B1867"/>
    <w:rsid w:val="001F110F"/>
    <w:rsid w:val="0021374B"/>
    <w:rsid w:val="00222088"/>
    <w:rsid w:val="0025036B"/>
    <w:rsid w:val="002862D1"/>
    <w:rsid w:val="002B3B2F"/>
    <w:rsid w:val="002F53F5"/>
    <w:rsid w:val="002F5A27"/>
    <w:rsid w:val="00312A99"/>
    <w:rsid w:val="003370D9"/>
    <w:rsid w:val="00374240"/>
    <w:rsid w:val="00383702"/>
    <w:rsid w:val="003930DF"/>
    <w:rsid w:val="003E48D6"/>
    <w:rsid w:val="003F7BC6"/>
    <w:rsid w:val="00412E21"/>
    <w:rsid w:val="004263DA"/>
    <w:rsid w:val="004273D2"/>
    <w:rsid w:val="00445722"/>
    <w:rsid w:val="00464E83"/>
    <w:rsid w:val="004754B3"/>
    <w:rsid w:val="00492FA1"/>
    <w:rsid w:val="0049754E"/>
    <w:rsid w:val="004B3148"/>
    <w:rsid w:val="004C1027"/>
    <w:rsid w:val="004C7707"/>
    <w:rsid w:val="004E3094"/>
    <w:rsid w:val="004E33C9"/>
    <w:rsid w:val="00506CE6"/>
    <w:rsid w:val="00523947"/>
    <w:rsid w:val="005307AA"/>
    <w:rsid w:val="0054066E"/>
    <w:rsid w:val="00575913"/>
    <w:rsid w:val="005934B7"/>
    <w:rsid w:val="005A4EEC"/>
    <w:rsid w:val="005C6A25"/>
    <w:rsid w:val="005C7432"/>
    <w:rsid w:val="005D5F2C"/>
    <w:rsid w:val="006049A5"/>
    <w:rsid w:val="00605C8E"/>
    <w:rsid w:val="00620B94"/>
    <w:rsid w:val="00664C46"/>
    <w:rsid w:val="00677FDA"/>
    <w:rsid w:val="006A7208"/>
    <w:rsid w:val="006B075A"/>
    <w:rsid w:val="006B5412"/>
    <w:rsid w:val="006B5B89"/>
    <w:rsid w:val="006D5C11"/>
    <w:rsid w:val="0070636A"/>
    <w:rsid w:val="0070709E"/>
    <w:rsid w:val="007278CC"/>
    <w:rsid w:val="00732710"/>
    <w:rsid w:val="00746436"/>
    <w:rsid w:val="007535C7"/>
    <w:rsid w:val="007557DA"/>
    <w:rsid w:val="007A3721"/>
    <w:rsid w:val="007A6B1A"/>
    <w:rsid w:val="007B19CF"/>
    <w:rsid w:val="007D0680"/>
    <w:rsid w:val="00805855"/>
    <w:rsid w:val="008130BE"/>
    <w:rsid w:val="00827657"/>
    <w:rsid w:val="00844A51"/>
    <w:rsid w:val="00847EC1"/>
    <w:rsid w:val="00851C41"/>
    <w:rsid w:val="008632A7"/>
    <w:rsid w:val="00866ECA"/>
    <w:rsid w:val="00873B98"/>
    <w:rsid w:val="00896520"/>
    <w:rsid w:val="0089653B"/>
    <w:rsid w:val="008D0004"/>
    <w:rsid w:val="008E206D"/>
    <w:rsid w:val="008F3CEB"/>
    <w:rsid w:val="00912326"/>
    <w:rsid w:val="00943A99"/>
    <w:rsid w:val="00952E5F"/>
    <w:rsid w:val="00954E59"/>
    <w:rsid w:val="00961766"/>
    <w:rsid w:val="009A4111"/>
    <w:rsid w:val="00A41E4C"/>
    <w:rsid w:val="00A637F8"/>
    <w:rsid w:val="00AA04EA"/>
    <w:rsid w:val="00AC3B2E"/>
    <w:rsid w:val="00AD1EB1"/>
    <w:rsid w:val="00AF2F9F"/>
    <w:rsid w:val="00B05016"/>
    <w:rsid w:val="00B12FB9"/>
    <w:rsid w:val="00B15C67"/>
    <w:rsid w:val="00B21DB0"/>
    <w:rsid w:val="00B53E75"/>
    <w:rsid w:val="00B611D6"/>
    <w:rsid w:val="00B62B17"/>
    <w:rsid w:val="00B83A98"/>
    <w:rsid w:val="00B840FE"/>
    <w:rsid w:val="00B96F48"/>
    <w:rsid w:val="00BA2EA2"/>
    <w:rsid w:val="00BB2654"/>
    <w:rsid w:val="00BB74EB"/>
    <w:rsid w:val="00BC60DA"/>
    <w:rsid w:val="00BE4473"/>
    <w:rsid w:val="00C12BDD"/>
    <w:rsid w:val="00C30CB9"/>
    <w:rsid w:val="00C60FA2"/>
    <w:rsid w:val="00C6354A"/>
    <w:rsid w:val="00C639D1"/>
    <w:rsid w:val="00C67AC7"/>
    <w:rsid w:val="00C7214D"/>
    <w:rsid w:val="00C9457C"/>
    <w:rsid w:val="00CB5DD5"/>
    <w:rsid w:val="00CD2E77"/>
    <w:rsid w:val="00CE49FB"/>
    <w:rsid w:val="00CE6435"/>
    <w:rsid w:val="00D01159"/>
    <w:rsid w:val="00D16893"/>
    <w:rsid w:val="00D21403"/>
    <w:rsid w:val="00D42DC2"/>
    <w:rsid w:val="00D441A6"/>
    <w:rsid w:val="00DA5919"/>
    <w:rsid w:val="00DB7BCD"/>
    <w:rsid w:val="00DC1619"/>
    <w:rsid w:val="00DD3A7E"/>
    <w:rsid w:val="00DE3F42"/>
    <w:rsid w:val="00DE40F9"/>
    <w:rsid w:val="00DF5E30"/>
    <w:rsid w:val="00E009D6"/>
    <w:rsid w:val="00E00B5D"/>
    <w:rsid w:val="00E04D56"/>
    <w:rsid w:val="00E36C52"/>
    <w:rsid w:val="00E626CF"/>
    <w:rsid w:val="00E67527"/>
    <w:rsid w:val="00E9107F"/>
    <w:rsid w:val="00EB4938"/>
    <w:rsid w:val="00EC26C2"/>
    <w:rsid w:val="00EC40EF"/>
    <w:rsid w:val="00EC5E3D"/>
    <w:rsid w:val="00ED33B9"/>
    <w:rsid w:val="00F048C6"/>
    <w:rsid w:val="00F26B97"/>
    <w:rsid w:val="00F8736A"/>
    <w:rsid w:val="00FB4370"/>
    <w:rsid w:val="00FB796D"/>
    <w:rsid w:val="00FC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13"/>
    <w:pPr>
      <w:suppressAutoHyphens/>
      <w:spacing w:after="0" w:line="240" w:lineRule="auto"/>
      <w:jc w:val="center"/>
    </w:pPr>
    <w:rPr>
      <w:rFonts w:ascii="Arial" w:eastAsia="Calibri" w:hAnsi="Arial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B7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59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BCD"/>
    <w:pPr>
      <w:keepNext/>
      <w:keepLines/>
      <w:suppressAutoHyphens w:val="0"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75913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Corpodetexto">
    <w:name w:val="Body Text"/>
    <w:basedOn w:val="Normal"/>
    <w:link w:val="CorpodetextoChar"/>
    <w:rsid w:val="00575913"/>
    <w:pPr>
      <w:widowControl w:val="0"/>
      <w:spacing w:after="120"/>
      <w:jc w:val="left"/>
    </w:pPr>
    <w:rPr>
      <w:rFonts w:ascii="Times New Roman" w:eastAsia="SimSun" w:hAnsi="Times New Roman" w:cs="Mangal"/>
      <w:kern w:val="1"/>
      <w:szCs w:val="24"/>
      <w:lang w:bidi="hi-IN"/>
    </w:rPr>
  </w:style>
  <w:style w:type="character" w:customStyle="1" w:styleId="CorpodetextoChar">
    <w:name w:val="Corpo de texto Char"/>
    <w:basedOn w:val="Fontepargpadro"/>
    <w:link w:val="Corpodetexto"/>
    <w:rsid w:val="0057591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5759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5913"/>
    <w:rPr>
      <w:rFonts w:ascii="Arial" w:eastAsia="Calibri" w:hAnsi="Arial" w:cs="Arial"/>
      <w:sz w:val="24"/>
      <w:lang w:eastAsia="zh-CN"/>
    </w:rPr>
  </w:style>
  <w:style w:type="paragraph" w:customStyle="1" w:styleId="B">
    <w:name w:val="B"/>
    <w:rsid w:val="00575913"/>
    <w:pPr>
      <w:suppressAutoHyphens/>
      <w:spacing w:after="0" w:line="240" w:lineRule="exact"/>
      <w:ind w:left="576" w:hanging="576"/>
      <w:jc w:val="both"/>
    </w:pPr>
    <w:rPr>
      <w:rFonts w:ascii="Courier" w:eastAsia="Times New Roman" w:hAnsi="Courier" w:cs="Courier"/>
      <w:sz w:val="24"/>
      <w:szCs w:val="20"/>
      <w:lang w:val="pt-PT" w:eastAsia="zh-CN"/>
    </w:rPr>
  </w:style>
  <w:style w:type="paragraph" w:customStyle="1" w:styleId="SemEspaamento1">
    <w:name w:val="Sem Espaçamento1"/>
    <w:rsid w:val="00575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B314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23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947"/>
    <w:rPr>
      <w:rFonts w:ascii="Arial" w:eastAsia="Calibri" w:hAnsi="Arial" w:cs="Arial"/>
      <w:sz w:val="24"/>
      <w:lang w:eastAsia="zh-CN"/>
    </w:rPr>
  </w:style>
  <w:style w:type="character" w:styleId="Hyperlink">
    <w:name w:val="Hyperlink"/>
    <w:basedOn w:val="Fontepargpadro"/>
    <w:uiPriority w:val="99"/>
    <w:unhideWhenUsed/>
    <w:rsid w:val="00E626C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B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B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dro">
    <w:name w:val="Padrão"/>
    <w:rsid w:val="00DB7BCD"/>
    <w:pPr>
      <w:widowControl w:val="0"/>
      <w:tabs>
        <w:tab w:val="left" w:pos="709"/>
      </w:tabs>
      <w:suppressAutoHyphens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SemEspaamento">
    <w:name w:val="No Spacing"/>
    <w:link w:val="SemEspaamentoChar"/>
    <w:uiPriority w:val="1"/>
    <w:qFormat/>
    <w:rsid w:val="00DB7BCD"/>
    <w:pPr>
      <w:spacing w:after="0" w:line="240" w:lineRule="auto"/>
    </w:pPr>
    <w:rPr>
      <w:rFonts w:eastAsiaTheme="minorEastAsia"/>
      <w:lang w:eastAsia="pt-BR"/>
    </w:rPr>
  </w:style>
  <w:style w:type="paragraph" w:customStyle="1" w:styleId="Contedodetabela">
    <w:name w:val="Conteúdo de tabela"/>
    <w:basedOn w:val="Normal"/>
    <w:rsid w:val="00DB7BCD"/>
    <w:pPr>
      <w:suppressLineNumbers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BC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3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3F5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13"/>
    <w:pPr>
      <w:suppressAutoHyphens/>
      <w:spacing w:after="0" w:line="240" w:lineRule="auto"/>
      <w:jc w:val="center"/>
    </w:pPr>
    <w:rPr>
      <w:rFonts w:ascii="Arial" w:eastAsia="Calibri" w:hAnsi="Arial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B7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59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BCD"/>
    <w:pPr>
      <w:keepNext/>
      <w:keepLines/>
      <w:suppressAutoHyphens w:val="0"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75913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Corpodetexto">
    <w:name w:val="Body Text"/>
    <w:basedOn w:val="Normal"/>
    <w:link w:val="CorpodetextoChar"/>
    <w:rsid w:val="00575913"/>
    <w:pPr>
      <w:widowControl w:val="0"/>
      <w:spacing w:after="120"/>
      <w:jc w:val="left"/>
    </w:pPr>
    <w:rPr>
      <w:rFonts w:ascii="Times New Roman" w:eastAsia="SimSun" w:hAnsi="Times New Roman" w:cs="Mangal"/>
      <w:kern w:val="1"/>
      <w:szCs w:val="24"/>
      <w:lang w:bidi="hi-IN"/>
    </w:rPr>
  </w:style>
  <w:style w:type="character" w:customStyle="1" w:styleId="CorpodetextoChar">
    <w:name w:val="Corpo de texto Char"/>
    <w:basedOn w:val="Fontepargpadro"/>
    <w:link w:val="Corpodetexto"/>
    <w:rsid w:val="0057591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5759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5913"/>
    <w:rPr>
      <w:rFonts w:ascii="Arial" w:eastAsia="Calibri" w:hAnsi="Arial" w:cs="Arial"/>
      <w:sz w:val="24"/>
      <w:lang w:eastAsia="zh-CN"/>
    </w:rPr>
  </w:style>
  <w:style w:type="paragraph" w:customStyle="1" w:styleId="B">
    <w:name w:val="B"/>
    <w:rsid w:val="00575913"/>
    <w:pPr>
      <w:suppressAutoHyphens/>
      <w:spacing w:after="0" w:line="240" w:lineRule="exact"/>
      <w:ind w:left="576" w:hanging="576"/>
      <w:jc w:val="both"/>
    </w:pPr>
    <w:rPr>
      <w:rFonts w:ascii="Courier" w:eastAsia="Times New Roman" w:hAnsi="Courier" w:cs="Courier"/>
      <w:sz w:val="24"/>
      <w:szCs w:val="20"/>
      <w:lang w:val="pt-PT" w:eastAsia="zh-CN"/>
    </w:rPr>
  </w:style>
  <w:style w:type="paragraph" w:customStyle="1" w:styleId="SemEspaamento1">
    <w:name w:val="Sem Espaçamento1"/>
    <w:rsid w:val="00575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B314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23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947"/>
    <w:rPr>
      <w:rFonts w:ascii="Arial" w:eastAsia="Calibri" w:hAnsi="Arial" w:cs="Arial"/>
      <w:sz w:val="24"/>
      <w:lang w:eastAsia="zh-CN"/>
    </w:rPr>
  </w:style>
  <w:style w:type="character" w:styleId="Hyperlink">
    <w:name w:val="Hyperlink"/>
    <w:basedOn w:val="Fontepargpadro"/>
    <w:uiPriority w:val="99"/>
    <w:unhideWhenUsed/>
    <w:rsid w:val="00E626C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B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B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dro">
    <w:name w:val="Padrão"/>
    <w:rsid w:val="00DB7BCD"/>
    <w:pPr>
      <w:widowControl w:val="0"/>
      <w:tabs>
        <w:tab w:val="left" w:pos="709"/>
      </w:tabs>
      <w:suppressAutoHyphens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SemEspaamento">
    <w:name w:val="No Spacing"/>
    <w:link w:val="SemEspaamentoChar"/>
    <w:uiPriority w:val="1"/>
    <w:qFormat/>
    <w:rsid w:val="00DB7BCD"/>
    <w:pPr>
      <w:spacing w:after="0" w:line="240" w:lineRule="auto"/>
    </w:pPr>
    <w:rPr>
      <w:rFonts w:eastAsiaTheme="minorEastAsia"/>
      <w:lang w:eastAsia="pt-BR"/>
    </w:rPr>
  </w:style>
  <w:style w:type="paragraph" w:customStyle="1" w:styleId="Contedodetabela">
    <w:name w:val="Conteúdo de tabela"/>
    <w:basedOn w:val="Normal"/>
    <w:rsid w:val="00DB7BCD"/>
    <w:pPr>
      <w:suppressLineNumbers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BC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3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3F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0F40-AF38-495F-9140-10549291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3483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Paulo Roberto de Oliveira</dc:creator>
  <cp:lastModifiedBy>Dr. Paulo Roberto de Oliveira</cp:lastModifiedBy>
  <cp:revision>2</cp:revision>
  <cp:lastPrinted>2019-04-11T14:19:00Z</cp:lastPrinted>
  <dcterms:created xsi:type="dcterms:W3CDTF">2019-04-11T16:30:00Z</dcterms:created>
  <dcterms:modified xsi:type="dcterms:W3CDTF">2019-04-11T16:30:00Z</dcterms:modified>
</cp:coreProperties>
</file>